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3C4" w:rsidRDefault="00F94855" w:rsidP="00D90B7B">
      <w:pPr>
        <w:pStyle w:val="ConsPlusNormal"/>
        <w:widowControl/>
        <w:jc w:val="center"/>
        <w:outlineLvl w:val="0"/>
        <w:rPr>
          <w:szCs w:val="24"/>
        </w:rPr>
      </w:pPr>
      <w:r>
        <w:rPr>
          <w:szCs w:val="24"/>
        </w:rPr>
        <w:t xml:space="preserve"> </w:t>
      </w:r>
    </w:p>
    <w:p w:rsidR="003863FA" w:rsidRPr="00BF5791" w:rsidRDefault="00BF5791" w:rsidP="003863FA">
      <w:pPr>
        <w:jc w:val="center"/>
        <w:rPr>
          <w:rFonts w:ascii="Times New Roman" w:hAnsi="Times New Roman"/>
          <w:b/>
          <w:lang w:val="ru-RU"/>
        </w:rPr>
      </w:pPr>
      <w:r w:rsidRPr="00BF5791">
        <w:rPr>
          <w:rFonts w:ascii="Times New Roman" w:hAnsi="Times New Roman"/>
          <w:b/>
          <w:lang w:val="ru-RU"/>
        </w:rPr>
        <w:t xml:space="preserve">АДМИНИСТРАЦИЯ СЕЛЬСКОГО ПОСЕЛЕНИЯ «БЛАГОВЕЩЕНСКОЕ» </w:t>
      </w:r>
    </w:p>
    <w:p w:rsidR="003863FA" w:rsidRPr="003863FA" w:rsidRDefault="00BF5791" w:rsidP="003863FA">
      <w:pPr>
        <w:jc w:val="center"/>
        <w:rPr>
          <w:rFonts w:ascii="Times New Roman" w:hAnsi="Times New Roman"/>
          <w:lang w:val="ru-RU"/>
        </w:rPr>
      </w:pPr>
      <w:r w:rsidRPr="00BF5791">
        <w:rPr>
          <w:rFonts w:ascii="Times New Roman" w:hAnsi="Times New Roman"/>
          <w:b/>
          <w:lang w:val="ru-RU"/>
        </w:rPr>
        <w:t>ВЕЛЬСКОГО МУНИЦИПАЛЬНОГО РАЙОНА АРХАНГЕЛЬСКОЙ ОБЛАСТИ</w:t>
      </w:r>
      <w:r w:rsidRPr="003863FA">
        <w:rPr>
          <w:rFonts w:ascii="Times New Roman" w:hAnsi="Times New Roman"/>
          <w:lang w:val="ru-RU"/>
        </w:rPr>
        <w:t xml:space="preserve"> </w:t>
      </w:r>
      <w:r w:rsidR="003863FA" w:rsidRPr="003863FA">
        <w:rPr>
          <w:rFonts w:ascii="Times New Roman" w:hAnsi="Times New Roman"/>
          <w:lang w:val="ru-RU"/>
        </w:rPr>
        <w:t>_____________________________________________________________________________</w:t>
      </w:r>
    </w:p>
    <w:p w:rsidR="003863FA" w:rsidRPr="00BF5791" w:rsidRDefault="003863FA" w:rsidP="003863FA">
      <w:pPr>
        <w:jc w:val="center"/>
        <w:rPr>
          <w:rFonts w:ascii="Times New Roman" w:hAnsi="Times New Roman"/>
          <w:sz w:val="20"/>
          <w:szCs w:val="20"/>
          <w:lang w:val="ru-RU"/>
        </w:rPr>
      </w:pPr>
      <w:r w:rsidRPr="003863FA">
        <w:rPr>
          <w:rFonts w:ascii="Times New Roman" w:hAnsi="Times New Roman"/>
          <w:sz w:val="20"/>
          <w:szCs w:val="20"/>
          <w:lang w:val="ru-RU"/>
        </w:rPr>
        <w:t>165103, Архангельская о</w:t>
      </w:r>
      <w:r w:rsidR="00F707B7">
        <w:rPr>
          <w:rFonts w:ascii="Times New Roman" w:hAnsi="Times New Roman"/>
          <w:sz w:val="20"/>
          <w:szCs w:val="20"/>
          <w:lang w:val="ru-RU"/>
        </w:rPr>
        <w:t>бласть, Вельский район, с. Благовещенское, ул. Центральная д.2</w:t>
      </w:r>
      <w:r w:rsidRPr="003863FA">
        <w:rPr>
          <w:rFonts w:ascii="Times New Roman" w:hAnsi="Times New Roman"/>
          <w:sz w:val="20"/>
          <w:szCs w:val="20"/>
          <w:lang w:val="ru-RU"/>
        </w:rPr>
        <w:t xml:space="preserve">, </w:t>
      </w:r>
      <w:r w:rsidRPr="004B7170">
        <w:rPr>
          <w:rFonts w:ascii="Times New Roman" w:hAnsi="Times New Roman"/>
          <w:sz w:val="20"/>
          <w:szCs w:val="20"/>
        </w:rPr>
        <w:t>e</w:t>
      </w:r>
      <w:r w:rsidRPr="003863FA">
        <w:rPr>
          <w:rFonts w:ascii="Times New Roman" w:hAnsi="Times New Roman"/>
          <w:sz w:val="20"/>
          <w:szCs w:val="20"/>
          <w:lang w:val="ru-RU"/>
        </w:rPr>
        <w:t>-</w:t>
      </w:r>
      <w:r w:rsidRPr="004B7170">
        <w:rPr>
          <w:rFonts w:ascii="Times New Roman" w:hAnsi="Times New Roman"/>
          <w:sz w:val="20"/>
          <w:szCs w:val="20"/>
        </w:rPr>
        <w:t>mail</w:t>
      </w:r>
      <w:r w:rsidRPr="003863FA">
        <w:rPr>
          <w:rFonts w:ascii="Times New Roman" w:hAnsi="Times New Roman"/>
          <w:sz w:val="20"/>
          <w:szCs w:val="20"/>
          <w:lang w:val="ru-RU"/>
        </w:rPr>
        <w:t xml:space="preserve">: </w:t>
      </w:r>
      <w:hyperlink r:id="rId6" w:history="1">
        <w:r w:rsidR="00F707B7">
          <w:rPr>
            <w:rStyle w:val="a3"/>
            <w:rFonts w:ascii="Times New Roman" w:hAnsi="Times New Roman"/>
            <w:sz w:val="20"/>
            <w:szCs w:val="20"/>
          </w:rPr>
          <w:t>moiblagov</w:t>
        </w:r>
        <w:r w:rsidRPr="003863FA">
          <w:rPr>
            <w:rStyle w:val="a3"/>
            <w:rFonts w:ascii="Times New Roman" w:hAnsi="Times New Roman"/>
            <w:sz w:val="20"/>
            <w:szCs w:val="20"/>
            <w:lang w:val="ru-RU"/>
          </w:rPr>
          <w:t>@</w:t>
        </w:r>
        <w:r w:rsidR="00F707B7">
          <w:rPr>
            <w:rStyle w:val="a3"/>
            <w:rFonts w:ascii="Times New Roman" w:hAnsi="Times New Roman"/>
            <w:sz w:val="20"/>
            <w:szCs w:val="20"/>
          </w:rPr>
          <w:t>mail</w:t>
        </w:r>
        <w:r w:rsidRPr="003863FA">
          <w:rPr>
            <w:rStyle w:val="a3"/>
            <w:rFonts w:ascii="Times New Roman" w:hAnsi="Times New Roman"/>
            <w:sz w:val="20"/>
            <w:szCs w:val="20"/>
            <w:lang w:val="ru-RU"/>
          </w:rPr>
          <w:t>.</w:t>
        </w:r>
        <w:proofErr w:type="spellStart"/>
        <w:r w:rsidRPr="004B7170">
          <w:rPr>
            <w:rStyle w:val="a3"/>
            <w:rFonts w:ascii="Times New Roman" w:hAnsi="Times New Roman"/>
            <w:sz w:val="20"/>
            <w:szCs w:val="20"/>
          </w:rPr>
          <w:t>ru</w:t>
        </w:r>
        <w:proofErr w:type="spellEnd"/>
      </w:hyperlink>
      <w:r w:rsidR="00F707B7">
        <w:rPr>
          <w:rFonts w:ascii="Times New Roman" w:hAnsi="Times New Roman"/>
          <w:sz w:val="20"/>
          <w:szCs w:val="20"/>
          <w:lang w:val="ru-RU"/>
        </w:rPr>
        <w:t>,   Тел.8(81836)</w:t>
      </w:r>
      <w:r w:rsidR="00F707B7" w:rsidRPr="00BF5791">
        <w:rPr>
          <w:rFonts w:ascii="Times New Roman" w:hAnsi="Times New Roman"/>
          <w:sz w:val="20"/>
          <w:szCs w:val="20"/>
          <w:lang w:val="ru-RU"/>
        </w:rPr>
        <w:t>6-46-52</w:t>
      </w:r>
    </w:p>
    <w:p w:rsidR="003863FA" w:rsidRPr="003863FA" w:rsidRDefault="003863FA" w:rsidP="003863FA">
      <w:pPr>
        <w:jc w:val="both"/>
        <w:rPr>
          <w:rFonts w:ascii="Times New Roman" w:hAnsi="Times New Roman"/>
          <w:sz w:val="32"/>
          <w:szCs w:val="32"/>
          <w:lang w:val="ru-RU"/>
        </w:rPr>
      </w:pPr>
    </w:p>
    <w:p w:rsidR="003863FA" w:rsidRPr="00343B00" w:rsidRDefault="003863FA" w:rsidP="003863FA">
      <w:pPr>
        <w:jc w:val="center"/>
        <w:rPr>
          <w:rFonts w:ascii="Times New Roman" w:hAnsi="Times New Roman"/>
          <w:b/>
          <w:sz w:val="28"/>
          <w:szCs w:val="28"/>
          <w:lang w:val="ru-RU"/>
        </w:rPr>
      </w:pPr>
      <w:r w:rsidRPr="00343B00">
        <w:rPr>
          <w:rFonts w:ascii="Times New Roman" w:hAnsi="Times New Roman"/>
          <w:b/>
          <w:sz w:val="28"/>
          <w:szCs w:val="28"/>
          <w:lang w:val="ru-RU"/>
        </w:rPr>
        <w:t>ПОСТАНОВЛЕНИЕ</w:t>
      </w:r>
    </w:p>
    <w:p w:rsidR="003863FA" w:rsidRPr="00343B00" w:rsidRDefault="003863FA" w:rsidP="003863FA">
      <w:pPr>
        <w:jc w:val="center"/>
        <w:rPr>
          <w:rFonts w:ascii="Times New Roman" w:hAnsi="Times New Roman"/>
          <w:sz w:val="28"/>
          <w:szCs w:val="28"/>
          <w:lang w:val="ru-RU"/>
        </w:rPr>
      </w:pPr>
    </w:p>
    <w:p w:rsidR="003863FA" w:rsidRPr="00F94855" w:rsidRDefault="00CD002C" w:rsidP="003863FA">
      <w:pPr>
        <w:jc w:val="both"/>
        <w:rPr>
          <w:rFonts w:ascii="Times New Roman" w:hAnsi="Times New Roman"/>
          <w:b/>
          <w:lang w:val="ru-RU"/>
        </w:rPr>
      </w:pPr>
      <w:r>
        <w:rPr>
          <w:rFonts w:ascii="Times New Roman" w:hAnsi="Times New Roman"/>
          <w:b/>
          <w:lang w:val="ru-RU"/>
        </w:rPr>
        <w:t>08</w:t>
      </w:r>
      <w:r w:rsidR="00026262" w:rsidRPr="00F94855">
        <w:rPr>
          <w:rFonts w:ascii="Times New Roman" w:hAnsi="Times New Roman"/>
          <w:b/>
          <w:lang w:val="ru-RU"/>
        </w:rPr>
        <w:t xml:space="preserve"> мая </w:t>
      </w:r>
      <w:r w:rsidR="00BF5791" w:rsidRPr="00F94855">
        <w:rPr>
          <w:rFonts w:ascii="Times New Roman" w:hAnsi="Times New Roman"/>
          <w:b/>
          <w:lang w:val="ru-RU"/>
        </w:rPr>
        <w:t xml:space="preserve"> 2024</w:t>
      </w:r>
      <w:r w:rsidR="003863FA" w:rsidRPr="00F94855">
        <w:rPr>
          <w:rFonts w:ascii="Times New Roman" w:hAnsi="Times New Roman"/>
          <w:b/>
          <w:lang w:val="ru-RU"/>
        </w:rPr>
        <w:t xml:space="preserve"> года                           </w:t>
      </w:r>
      <w:r w:rsidR="00026262" w:rsidRPr="00F94855">
        <w:rPr>
          <w:rFonts w:ascii="Times New Roman" w:hAnsi="Times New Roman"/>
          <w:b/>
          <w:lang w:val="ru-RU"/>
        </w:rPr>
        <w:t xml:space="preserve">                </w:t>
      </w:r>
      <w:r w:rsidR="003863FA" w:rsidRPr="00F94855">
        <w:rPr>
          <w:rFonts w:ascii="Times New Roman" w:hAnsi="Times New Roman"/>
          <w:b/>
          <w:lang w:val="ru-RU"/>
        </w:rPr>
        <w:t xml:space="preserve">                       </w:t>
      </w:r>
      <w:r w:rsidR="008A2C65" w:rsidRPr="00F94855">
        <w:rPr>
          <w:rFonts w:ascii="Times New Roman" w:hAnsi="Times New Roman"/>
          <w:b/>
          <w:lang w:val="ru-RU"/>
        </w:rPr>
        <w:t xml:space="preserve">                             </w:t>
      </w:r>
      <w:r w:rsidR="009C5FAD">
        <w:rPr>
          <w:rFonts w:ascii="Times New Roman" w:hAnsi="Times New Roman"/>
          <w:b/>
          <w:lang w:val="ru-RU"/>
        </w:rPr>
        <w:t xml:space="preserve">               № 10</w:t>
      </w:r>
    </w:p>
    <w:p w:rsidR="00026262" w:rsidRDefault="00026262" w:rsidP="003863FA">
      <w:pPr>
        <w:jc w:val="both"/>
        <w:rPr>
          <w:rFonts w:ascii="Times New Roman" w:hAnsi="Times New Roman"/>
          <w:lang w:val="ru-RU"/>
        </w:rPr>
      </w:pPr>
    </w:p>
    <w:p w:rsidR="00DC0202" w:rsidRDefault="00DC0202" w:rsidP="003863FA">
      <w:pPr>
        <w:jc w:val="both"/>
        <w:rPr>
          <w:rFonts w:ascii="Times New Roman" w:hAnsi="Times New Roman"/>
          <w:lang w:val="ru-RU"/>
        </w:rPr>
      </w:pPr>
    </w:p>
    <w:p w:rsidR="00DC0202" w:rsidRPr="00DC0202" w:rsidRDefault="00DC0202" w:rsidP="00DC0202">
      <w:pPr>
        <w:pStyle w:val="ConsPlusTitle"/>
        <w:jc w:val="center"/>
        <w:outlineLvl w:val="0"/>
        <w:rPr>
          <w:rFonts w:ascii="Times New Roman" w:hAnsi="Times New Roman" w:cs="Times New Roman"/>
          <w:sz w:val="28"/>
          <w:szCs w:val="28"/>
        </w:rPr>
      </w:pPr>
      <w:r w:rsidRPr="00DC0202">
        <w:rPr>
          <w:rFonts w:ascii="Times New Roman" w:hAnsi="Times New Roman" w:cs="Times New Roman"/>
          <w:sz w:val="28"/>
          <w:szCs w:val="28"/>
        </w:rPr>
        <w:t>Об утверждении  административного  регламента</w:t>
      </w:r>
    </w:p>
    <w:p w:rsidR="00DC0202" w:rsidRPr="00DC0202" w:rsidRDefault="00DC0202" w:rsidP="00DC0202">
      <w:pPr>
        <w:pStyle w:val="ConsPlusTitle"/>
        <w:jc w:val="center"/>
        <w:rPr>
          <w:rFonts w:ascii="Times New Roman" w:hAnsi="Times New Roman" w:cs="Times New Roman"/>
          <w:sz w:val="28"/>
          <w:szCs w:val="28"/>
        </w:rPr>
      </w:pPr>
      <w:r w:rsidRPr="00DC0202">
        <w:rPr>
          <w:rFonts w:ascii="Times New Roman" w:hAnsi="Times New Roman" w:cs="Times New Roman"/>
          <w:sz w:val="28"/>
          <w:szCs w:val="28"/>
        </w:rPr>
        <w:t>предоставления муниципальной услуги "присвоение адреса</w:t>
      </w:r>
    </w:p>
    <w:p w:rsidR="00DC0202" w:rsidRPr="00DC0202" w:rsidRDefault="00DC0202" w:rsidP="00DC0202">
      <w:pPr>
        <w:tabs>
          <w:tab w:val="left" w:pos="426"/>
        </w:tabs>
        <w:jc w:val="center"/>
        <w:rPr>
          <w:rFonts w:ascii="Times New Roman" w:hAnsi="Times New Roman" w:cs="Times New Roman"/>
          <w:b/>
          <w:sz w:val="28"/>
          <w:szCs w:val="28"/>
          <w:lang w:val="ru-RU"/>
        </w:rPr>
      </w:pPr>
      <w:r w:rsidRPr="00DC0202">
        <w:rPr>
          <w:rFonts w:ascii="Times New Roman" w:hAnsi="Times New Roman" w:cs="Times New Roman"/>
          <w:b/>
          <w:sz w:val="28"/>
          <w:szCs w:val="28"/>
          <w:lang w:val="ru-RU"/>
        </w:rPr>
        <w:t>объекту адресации, изменение и аннулирование такого адреса"</w:t>
      </w:r>
    </w:p>
    <w:p w:rsidR="00DC0202" w:rsidRPr="00DC0202" w:rsidRDefault="00DC0202" w:rsidP="00DC0202">
      <w:pPr>
        <w:tabs>
          <w:tab w:val="left" w:pos="426"/>
        </w:tabs>
        <w:jc w:val="center"/>
        <w:rPr>
          <w:rFonts w:ascii="Times New Roman" w:hAnsi="Times New Roman" w:cs="Times New Roman"/>
          <w:b/>
          <w:sz w:val="28"/>
          <w:szCs w:val="28"/>
          <w:lang w:val="ru-RU"/>
        </w:rPr>
      </w:pPr>
    </w:p>
    <w:p w:rsidR="00DC0202" w:rsidRPr="00DC0202" w:rsidRDefault="00DC0202" w:rsidP="00DC0202">
      <w:pPr>
        <w:jc w:val="center"/>
        <w:rPr>
          <w:rFonts w:ascii="Times New Roman" w:hAnsi="Times New Roman" w:cs="Times New Roman"/>
          <w:b/>
          <w:bCs/>
          <w:sz w:val="28"/>
          <w:szCs w:val="28"/>
          <w:lang w:val="ru-RU"/>
        </w:rPr>
      </w:pPr>
    </w:p>
    <w:p w:rsidR="00DC0202" w:rsidRPr="001C1D7C" w:rsidRDefault="00DC0202" w:rsidP="00DC0202">
      <w:pPr>
        <w:pStyle w:val="paragraph"/>
        <w:spacing w:before="0" w:beforeAutospacing="0" w:after="0" w:afterAutospacing="0"/>
        <w:ind w:firstLine="709"/>
        <w:jc w:val="both"/>
        <w:textAlignment w:val="baseline"/>
        <w:rPr>
          <w:sz w:val="28"/>
          <w:szCs w:val="28"/>
        </w:rPr>
      </w:pPr>
      <w:r w:rsidRPr="001C1D7C">
        <w:rPr>
          <w:rStyle w:val="normaltextrun"/>
          <w:sz w:val="28"/>
          <w:szCs w:val="28"/>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(с последующим изменениями и дополнениями), руководствуясь Федеральным законом от 27.07.2010 г. №210-ФЗ «Об организации предоставления государственных и муниципальных услуг»,   администрация </w:t>
      </w:r>
      <w:r w:rsidRPr="001C1D7C">
        <w:rPr>
          <w:rStyle w:val="spellingerror"/>
          <w:szCs w:val="28"/>
        </w:rPr>
        <w:t xml:space="preserve"> </w:t>
      </w:r>
      <w:r w:rsidRPr="001C1D7C">
        <w:rPr>
          <w:rStyle w:val="normaltextrun"/>
          <w:sz w:val="28"/>
          <w:szCs w:val="28"/>
        </w:rPr>
        <w:t xml:space="preserve"> сельского поселения "Благовещенское" постановляет:</w:t>
      </w:r>
      <w:r w:rsidRPr="001C1D7C">
        <w:rPr>
          <w:rStyle w:val="eop"/>
          <w:sz w:val="28"/>
          <w:szCs w:val="28"/>
        </w:rPr>
        <w:t> </w:t>
      </w:r>
    </w:p>
    <w:p w:rsidR="00DC0202" w:rsidRPr="001C1D7C" w:rsidRDefault="00DC0202" w:rsidP="00DC0202">
      <w:pPr>
        <w:pStyle w:val="paragraph"/>
        <w:spacing w:before="0" w:beforeAutospacing="0" w:after="0" w:afterAutospacing="0"/>
        <w:jc w:val="both"/>
        <w:textAlignment w:val="baseline"/>
        <w:rPr>
          <w:sz w:val="28"/>
          <w:szCs w:val="28"/>
        </w:rPr>
      </w:pPr>
      <w:r w:rsidRPr="001C1D7C">
        <w:rPr>
          <w:rStyle w:val="eop"/>
          <w:sz w:val="28"/>
          <w:szCs w:val="28"/>
        </w:rPr>
        <w:t> </w:t>
      </w:r>
    </w:p>
    <w:p w:rsidR="00DC0202" w:rsidRPr="00DC0202" w:rsidRDefault="00DC0202" w:rsidP="00DC0202">
      <w:pPr>
        <w:pStyle w:val="ConsPlusTitle"/>
        <w:jc w:val="both"/>
        <w:outlineLvl w:val="0"/>
        <w:rPr>
          <w:rFonts w:ascii="Times New Roman" w:hAnsi="Times New Roman" w:cs="Times New Roman"/>
          <w:b w:val="0"/>
          <w:sz w:val="28"/>
          <w:szCs w:val="28"/>
        </w:rPr>
      </w:pPr>
      <w:r>
        <w:rPr>
          <w:rStyle w:val="normaltextrun"/>
          <w:rFonts w:ascii="Times New Roman" w:hAnsi="Times New Roman" w:cs="Times New Roman"/>
          <w:b w:val="0"/>
          <w:sz w:val="28"/>
          <w:szCs w:val="28"/>
        </w:rPr>
        <w:t xml:space="preserve">          </w:t>
      </w:r>
      <w:r w:rsidRPr="00DC0202">
        <w:rPr>
          <w:rStyle w:val="normaltextrun"/>
          <w:rFonts w:ascii="Times New Roman" w:hAnsi="Times New Roman" w:cs="Times New Roman"/>
          <w:b w:val="0"/>
          <w:sz w:val="28"/>
          <w:szCs w:val="28"/>
        </w:rPr>
        <w:t xml:space="preserve">1. </w:t>
      </w:r>
      <w:r w:rsidR="00082BD6">
        <w:rPr>
          <w:rFonts w:ascii="Times New Roman" w:hAnsi="Times New Roman" w:cs="Times New Roman"/>
          <w:b w:val="0"/>
          <w:sz w:val="28"/>
          <w:szCs w:val="28"/>
        </w:rPr>
        <w:t>У</w:t>
      </w:r>
      <w:r w:rsidRPr="00DC0202">
        <w:rPr>
          <w:rFonts w:ascii="Times New Roman" w:hAnsi="Times New Roman" w:cs="Times New Roman"/>
          <w:b w:val="0"/>
          <w:sz w:val="28"/>
          <w:szCs w:val="28"/>
        </w:rPr>
        <w:t>твердить  административный  регламент</w:t>
      </w:r>
      <w:r>
        <w:rPr>
          <w:rFonts w:ascii="Times New Roman" w:hAnsi="Times New Roman" w:cs="Times New Roman"/>
          <w:b w:val="0"/>
          <w:sz w:val="28"/>
          <w:szCs w:val="28"/>
        </w:rPr>
        <w:t xml:space="preserve"> </w:t>
      </w:r>
      <w:r w:rsidRPr="00DC0202">
        <w:rPr>
          <w:rFonts w:ascii="Times New Roman" w:hAnsi="Times New Roman" w:cs="Times New Roman"/>
          <w:b w:val="0"/>
          <w:sz w:val="28"/>
          <w:szCs w:val="28"/>
        </w:rPr>
        <w:t>предос</w:t>
      </w:r>
      <w:r>
        <w:rPr>
          <w:rFonts w:ascii="Times New Roman" w:hAnsi="Times New Roman" w:cs="Times New Roman"/>
          <w:b w:val="0"/>
          <w:sz w:val="28"/>
          <w:szCs w:val="28"/>
        </w:rPr>
        <w:t>тавления муниципальной услуги "П</w:t>
      </w:r>
      <w:r w:rsidRPr="00DC0202">
        <w:rPr>
          <w:rFonts w:ascii="Times New Roman" w:hAnsi="Times New Roman" w:cs="Times New Roman"/>
          <w:b w:val="0"/>
          <w:sz w:val="28"/>
          <w:szCs w:val="28"/>
        </w:rPr>
        <w:t>рисвоение адреса</w:t>
      </w:r>
      <w:r>
        <w:rPr>
          <w:rFonts w:ascii="Times New Roman" w:hAnsi="Times New Roman" w:cs="Times New Roman"/>
          <w:b w:val="0"/>
          <w:sz w:val="28"/>
          <w:szCs w:val="28"/>
        </w:rPr>
        <w:t xml:space="preserve"> </w:t>
      </w:r>
      <w:r w:rsidRPr="00DC0202">
        <w:rPr>
          <w:rFonts w:ascii="Times New Roman" w:hAnsi="Times New Roman" w:cs="Times New Roman"/>
          <w:b w:val="0"/>
          <w:sz w:val="28"/>
          <w:szCs w:val="28"/>
        </w:rPr>
        <w:t>объекту адресации, изменение и аннулирование такого адреса"</w:t>
      </w:r>
      <w:r>
        <w:rPr>
          <w:rFonts w:ascii="Times New Roman" w:hAnsi="Times New Roman" w:cs="Times New Roman"/>
          <w:b w:val="0"/>
          <w:sz w:val="28"/>
          <w:szCs w:val="28"/>
        </w:rPr>
        <w:t xml:space="preserve"> на территории сельского поселения "Благовещенское".</w:t>
      </w:r>
    </w:p>
    <w:p w:rsidR="00DC0202" w:rsidRDefault="00DC0202" w:rsidP="00DC0202">
      <w:pPr>
        <w:pStyle w:val="paragraph"/>
        <w:spacing w:before="0" w:beforeAutospacing="0" w:after="0" w:afterAutospacing="0"/>
        <w:ind w:firstLine="709"/>
        <w:jc w:val="both"/>
        <w:textAlignment w:val="baseline"/>
        <w:rPr>
          <w:rStyle w:val="normaltextrun"/>
          <w:sz w:val="28"/>
          <w:szCs w:val="28"/>
        </w:rPr>
      </w:pPr>
      <w:r>
        <w:rPr>
          <w:rStyle w:val="normaltextrun"/>
          <w:sz w:val="28"/>
          <w:szCs w:val="28"/>
        </w:rPr>
        <w:t>2</w:t>
      </w:r>
      <w:r w:rsidRPr="001C1D7C">
        <w:rPr>
          <w:rStyle w:val="normaltextrun"/>
          <w:sz w:val="28"/>
          <w:szCs w:val="28"/>
        </w:rPr>
        <w:t>. Разместить настоящее постановление на официальном сайте  сельское поселение "Благовещенское" в информационно-коммуникационной сети Интернет</w:t>
      </w:r>
      <w:r>
        <w:rPr>
          <w:rStyle w:val="normaltextrun"/>
          <w:sz w:val="28"/>
          <w:szCs w:val="28"/>
        </w:rPr>
        <w:t>.</w:t>
      </w:r>
    </w:p>
    <w:p w:rsidR="00DC0202" w:rsidRPr="001C1D7C" w:rsidRDefault="00DC0202" w:rsidP="00DC0202">
      <w:pPr>
        <w:pStyle w:val="paragraph"/>
        <w:spacing w:before="0" w:beforeAutospacing="0" w:after="0" w:afterAutospacing="0"/>
        <w:ind w:firstLine="709"/>
        <w:jc w:val="both"/>
        <w:textAlignment w:val="baseline"/>
        <w:rPr>
          <w:sz w:val="28"/>
          <w:szCs w:val="28"/>
        </w:rPr>
      </w:pPr>
      <w:r>
        <w:rPr>
          <w:rStyle w:val="normaltextrun"/>
          <w:sz w:val="28"/>
          <w:szCs w:val="28"/>
        </w:rPr>
        <w:t>3. Постановление от 04.07.2022 года №  16 "Об утверждении административного регламента предоставления муниципальной услуги по присвоению и аннулированию адресов объектов адресации, расположенных на территории сельского поселения "Благовещенское" считать не действительным.</w:t>
      </w:r>
    </w:p>
    <w:p w:rsidR="00DC0202" w:rsidRPr="001C1D7C" w:rsidRDefault="00DC0202" w:rsidP="00DC0202">
      <w:pPr>
        <w:pStyle w:val="paragraph"/>
        <w:spacing w:before="0" w:beforeAutospacing="0" w:after="0" w:afterAutospacing="0"/>
        <w:ind w:firstLine="709"/>
        <w:jc w:val="both"/>
        <w:textAlignment w:val="baseline"/>
        <w:rPr>
          <w:sz w:val="28"/>
          <w:szCs w:val="28"/>
        </w:rPr>
      </w:pPr>
      <w:r w:rsidRPr="001C1D7C">
        <w:rPr>
          <w:rStyle w:val="normaltextrun"/>
          <w:sz w:val="28"/>
          <w:szCs w:val="28"/>
        </w:rPr>
        <w:t xml:space="preserve">4. Настоящее постановление вступает в силу со дня его официального опубликования (обнародования) </w:t>
      </w:r>
    </w:p>
    <w:p w:rsidR="00DC0202" w:rsidRPr="001C1D7C" w:rsidRDefault="00DC0202" w:rsidP="00DC0202">
      <w:pPr>
        <w:pStyle w:val="paragraph"/>
        <w:spacing w:before="0" w:beforeAutospacing="0" w:after="0" w:afterAutospacing="0"/>
        <w:ind w:firstLine="709"/>
        <w:jc w:val="both"/>
        <w:textAlignment w:val="baseline"/>
        <w:rPr>
          <w:sz w:val="28"/>
          <w:szCs w:val="28"/>
        </w:rPr>
      </w:pPr>
      <w:r w:rsidRPr="001C1D7C">
        <w:rPr>
          <w:rStyle w:val="normaltextrun"/>
          <w:sz w:val="28"/>
          <w:szCs w:val="28"/>
        </w:rPr>
        <w:t>5. Контроль за исполнением настоящего постановления оставляю за собой.</w:t>
      </w:r>
      <w:r w:rsidRPr="001C1D7C">
        <w:rPr>
          <w:rStyle w:val="eop"/>
          <w:sz w:val="28"/>
          <w:szCs w:val="28"/>
        </w:rPr>
        <w:t> </w:t>
      </w:r>
    </w:p>
    <w:p w:rsidR="00DC0202" w:rsidRDefault="00DC0202" w:rsidP="00DC0202">
      <w:pPr>
        <w:pStyle w:val="paragraph"/>
        <w:spacing w:before="0" w:beforeAutospacing="0" w:after="0" w:afterAutospacing="0"/>
        <w:textAlignment w:val="baseline"/>
        <w:rPr>
          <w:rStyle w:val="eop"/>
          <w:sz w:val="28"/>
          <w:szCs w:val="28"/>
        </w:rPr>
      </w:pPr>
      <w:r w:rsidRPr="001C1D7C">
        <w:rPr>
          <w:rStyle w:val="eop"/>
          <w:sz w:val="28"/>
          <w:szCs w:val="28"/>
        </w:rPr>
        <w:t> </w:t>
      </w:r>
    </w:p>
    <w:p w:rsidR="00DC0202" w:rsidRDefault="00DC0202" w:rsidP="00DC0202">
      <w:pPr>
        <w:pStyle w:val="paragraph"/>
        <w:spacing w:before="0" w:beforeAutospacing="0" w:after="0" w:afterAutospacing="0"/>
        <w:textAlignment w:val="baseline"/>
        <w:rPr>
          <w:rStyle w:val="eop"/>
          <w:sz w:val="28"/>
          <w:szCs w:val="28"/>
        </w:rPr>
      </w:pPr>
    </w:p>
    <w:p w:rsidR="00DC0202" w:rsidRPr="001C1D7C" w:rsidRDefault="00DC0202" w:rsidP="00DC0202">
      <w:pPr>
        <w:pStyle w:val="paragraph"/>
        <w:spacing w:before="0" w:beforeAutospacing="0" w:after="0" w:afterAutospacing="0"/>
        <w:textAlignment w:val="baseline"/>
        <w:rPr>
          <w:sz w:val="28"/>
          <w:szCs w:val="28"/>
        </w:rPr>
      </w:pPr>
    </w:p>
    <w:p w:rsidR="00DC0202" w:rsidRPr="001C1D7C" w:rsidRDefault="00DC0202" w:rsidP="00DC0202">
      <w:pPr>
        <w:pStyle w:val="paragraph"/>
        <w:spacing w:before="0" w:beforeAutospacing="0" w:after="0" w:afterAutospacing="0"/>
        <w:textAlignment w:val="baseline"/>
        <w:rPr>
          <w:rStyle w:val="eop"/>
          <w:sz w:val="28"/>
          <w:szCs w:val="28"/>
        </w:rPr>
      </w:pPr>
      <w:r>
        <w:rPr>
          <w:rStyle w:val="eop"/>
          <w:sz w:val="28"/>
          <w:szCs w:val="28"/>
        </w:rPr>
        <w:t>Временно исполняющий обязанности  главы</w:t>
      </w:r>
    </w:p>
    <w:p w:rsidR="00DC0202" w:rsidRDefault="00DC0202" w:rsidP="00DC0202">
      <w:pPr>
        <w:pStyle w:val="paragraph"/>
        <w:spacing w:before="0" w:beforeAutospacing="0" w:after="0" w:afterAutospacing="0"/>
        <w:textAlignment w:val="baseline"/>
        <w:rPr>
          <w:sz w:val="28"/>
          <w:szCs w:val="28"/>
        </w:rPr>
      </w:pPr>
      <w:r w:rsidRPr="001C1D7C">
        <w:rPr>
          <w:sz w:val="28"/>
          <w:szCs w:val="28"/>
        </w:rPr>
        <w:t xml:space="preserve">сельского поселения </w:t>
      </w:r>
    </w:p>
    <w:p w:rsidR="00DC0202" w:rsidRPr="00F94855" w:rsidRDefault="00DC0202" w:rsidP="00F94855">
      <w:pPr>
        <w:pStyle w:val="paragraph"/>
        <w:spacing w:before="0" w:beforeAutospacing="0" w:after="0" w:afterAutospacing="0"/>
        <w:textAlignment w:val="baseline"/>
        <w:rPr>
          <w:sz w:val="28"/>
          <w:szCs w:val="28"/>
        </w:rPr>
      </w:pPr>
      <w:r w:rsidRPr="001C1D7C">
        <w:rPr>
          <w:sz w:val="28"/>
          <w:szCs w:val="28"/>
        </w:rPr>
        <w:t xml:space="preserve">"Благовещенское"                 </w:t>
      </w:r>
      <w:r>
        <w:rPr>
          <w:sz w:val="28"/>
          <w:szCs w:val="28"/>
        </w:rPr>
        <w:t xml:space="preserve">          </w:t>
      </w:r>
      <w:r w:rsidRPr="001C1D7C">
        <w:rPr>
          <w:sz w:val="28"/>
          <w:szCs w:val="28"/>
        </w:rPr>
        <w:t xml:space="preserve">  </w:t>
      </w:r>
      <w:r>
        <w:rPr>
          <w:sz w:val="28"/>
          <w:szCs w:val="28"/>
        </w:rPr>
        <w:t xml:space="preserve">                    </w:t>
      </w:r>
      <w:r w:rsidRPr="001C1D7C">
        <w:rPr>
          <w:sz w:val="28"/>
          <w:szCs w:val="28"/>
        </w:rPr>
        <w:t xml:space="preserve">                        </w:t>
      </w:r>
      <w:r>
        <w:rPr>
          <w:sz w:val="28"/>
          <w:szCs w:val="28"/>
        </w:rPr>
        <w:t>Т.Н. Елисеева</w:t>
      </w:r>
    </w:p>
    <w:p w:rsidR="00DC0202" w:rsidRPr="00DC0202" w:rsidRDefault="00DC0202" w:rsidP="00DC0202">
      <w:pPr>
        <w:jc w:val="right"/>
        <w:rPr>
          <w:rFonts w:ascii="Times New Roman" w:hAnsi="Times New Roman"/>
          <w:sz w:val="20"/>
          <w:szCs w:val="20"/>
          <w:lang w:val="ru-RU"/>
        </w:rPr>
      </w:pPr>
      <w:r w:rsidRPr="00DC0202">
        <w:rPr>
          <w:rFonts w:ascii="Times New Roman" w:hAnsi="Times New Roman"/>
          <w:sz w:val="20"/>
          <w:szCs w:val="20"/>
          <w:lang w:val="ru-RU"/>
        </w:rPr>
        <w:lastRenderedPageBreak/>
        <w:t>Утверждено</w:t>
      </w:r>
    </w:p>
    <w:p w:rsidR="00DC0202" w:rsidRPr="00DC0202" w:rsidRDefault="00DC0202" w:rsidP="00DC0202">
      <w:pPr>
        <w:jc w:val="right"/>
        <w:rPr>
          <w:rFonts w:ascii="Times New Roman" w:hAnsi="Times New Roman"/>
          <w:sz w:val="20"/>
          <w:szCs w:val="20"/>
          <w:lang w:val="ru-RU"/>
        </w:rPr>
      </w:pPr>
      <w:r w:rsidRPr="00DC0202">
        <w:rPr>
          <w:rFonts w:ascii="Times New Roman" w:hAnsi="Times New Roman"/>
          <w:sz w:val="20"/>
          <w:szCs w:val="20"/>
          <w:lang w:val="ru-RU"/>
        </w:rPr>
        <w:t xml:space="preserve">Постановлением </w:t>
      </w:r>
      <w:proofErr w:type="spellStart"/>
      <w:r>
        <w:rPr>
          <w:rFonts w:ascii="Times New Roman" w:hAnsi="Times New Roman"/>
          <w:sz w:val="20"/>
          <w:szCs w:val="20"/>
          <w:lang w:val="ru-RU"/>
        </w:rPr>
        <w:t>В</w:t>
      </w:r>
      <w:r w:rsidRPr="00DC0202">
        <w:rPr>
          <w:rFonts w:ascii="Times New Roman" w:hAnsi="Times New Roman"/>
          <w:sz w:val="20"/>
          <w:szCs w:val="20"/>
          <w:lang w:val="ru-RU"/>
        </w:rPr>
        <w:t>рио</w:t>
      </w:r>
      <w:proofErr w:type="spellEnd"/>
      <w:r w:rsidRPr="00DC0202">
        <w:rPr>
          <w:rFonts w:ascii="Times New Roman" w:hAnsi="Times New Roman"/>
          <w:sz w:val="20"/>
          <w:szCs w:val="20"/>
          <w:lang w:val="ru-RU"/>
        </w:rPr>
        <w:t xml:space="preserve"> главы</w:t>
      </w:r>
    </w:p>
    <w:p w:rsidR="00DC0202" w:rsidRPr="00DC0202" w:rsidRDefault="00DC0202" w:rsidP="00DC0202">
      <w:pPr>
        <w:jc w:val="right"/>
        <w:rPr>
          <w:rFonts w:ascii="Times New Roman" w:hAnsi="Times New Roman"/>
          <w:sz w:val="20"/>
          <w:szCs w:val="20"/>
          <w:lang w:val="ru-RU"/>
        </w:rPr>
      </w:pPr>
      <w:r>
        <w:rPr>
          <w:rFonts w:ascii="Times New Roman" w:hAnsi="Times New Roman"/>
          <w:sz w:val="20"/>
          <w:szCs w:val="20"/>
          <w:lang w:val="ru-RU"/>
        </w:rPr>
        <w:t>СП "Бл</w:t>
      </w:r>
      <w:r w:rsidRPr="00DC0202">
        <w:rPr>
          <w:rFonts w:ascii="Times New Roman" w:hAnsi="Times New Roman"/>
          <w:sz w:val="20"/>
          <w:szCs w:val="20"/>
          <w:lang w:val="ru-RU"/>
        </w:rPr>
        <w:t>аговещенское"</w:t>
      </w:r>
    </w:p>
    <w:p w:rsidR="00DC0202" w:rsidRDefault="009C5FAD" w:rsidP="00DC0202">
      <w:pPr>
        <w:jc w:val="right"/>
        <w:rPr>
          <w:rFonts w:ascii="Times New Roman" w:hAnsi="Times New Roman"/>
          <w:sz w:val="20"/>
          <w:szCs w:val="20"/>
          <w:lang w:val="ru-RU"/>
        </w:rPr>
      </w:pPr>
      <w:r>
        <w:rPr>
          <w:rFonts w:ascii="Times New Roman" w:hAnsi="Times New Roman"/>
          <w:sz w:val="20"/>
          <w:szCs w:val="20"/>
          <w:lang w:val="ru-RU"/>
        </w:rPr>
        <w:t>№ 10</w:t>
      </w:r>
      <w:r w:rsidR="00CD002C">
        <w:rPr>
          <w:rFonts w:ascii="Times New Roman" w:hAnsi="Times New Roman"/>
          <w:sz w:val="20"/>
          <w:szCs w:val="20"/>
          <w:lang w:val="ru-RU"/>
        </w:rPr>
        <w:t xml:space="preserve"> от 08</w:t>
      </w:r>
      <w:r w:rsidR="00F94855">
        <w:rPr>
          <w:rFonts w:ascii="Times New Roman" w:hAnsi="Times New Roman"/>
          <w:sz w:val="20"/>
          <w:szCs w:val="20"/>
          <w:lang w:val="ru-RU"/>
        </w:rPr>
        <w:t>.05</w:t>
      </w:r>
      <w:r w:rsidR="00DC0202" w:rsidRPr="00DC0202">
        <w:rPr>
          <w:rFonts w:ascii="Times New Roman" w:hAnsi="Times New Roman"/>
          <w:sz w:val="20"/>
          <w:szCs w:val="20"/>
          <w:lang w:val="ru-RU"/>
        </w:rPr>
        <w:t>.2024 г</w:t>
      </w:r>
    </w:p>
    <w:p w:rsidR="00026262" w:rsidRPr="00DC0202" w:rsidRDefault="00F94855" w:rsidP="00DC0202">
      <w:pPr>
        <w:jc w:val="right"/>
        <w:rPr>
          <w:rFonts w:ascii="Times New Roman" w:hAnsi="Times New Roman"/>
          <w:sz w:val="20"/>
          <w:szCs w:val="20"/>
          <w:lang w:val="ru-RU"/>
        </w:rPr>
      </w:pPr>
      <w:r>
        <w:rPr>
          <w:rFonts w:ascii="Times New Roman" w:hAnsi="Times New Roman"/>
          <w:sz w:val="20"/>
          <w:szCs w:val="20"/>
          <w:lang w:val="ru-RU"/>
        </w:rPr>
        <w:t>____________</w:t>
      </w:r>
      <w:r w:rsidR="00026262">
        <w:rPr>
          <w:rFonts w:ascii="Times New Roman" w:hAnsi="Times New Roman"/>
          <w:sz w:val="20"/>
          <w:szCs w:val="20"/>
          <w:lang w:val="ru-RU"/>
        </w:rPr>
        <w:t xml:space="preserve"> Елисеева Т.Н.</w:t>
      </w:r>
    </w:p>
    <w:p w:rsidR="00DC0202" w:rsidRDefault="00DC0202" w:rsidP="003863FA">
      <w:pPr>
        <w:jc w:val="both"/>
        <w:rPr>
          <w:rFonts w:ascii="Times New Roman" w:hAnsi="Times New Roman"/>
          <w:lang w:val="ru-RU"/>
        </w:rPr>
      </w:pPr>
    </w:p>
    <w:p w:rsidR="00DC0202" w:rsidRDefault="00DC0202" w:rsidP="003863FA">
      <w:pPr>
        <w:jc w:val="both"/>
        <w:rPr>
          <w:rFonts w:ascii="Times New Roman" w:hAnsi="Times New Roman"/>
          <w:lang w:val="ru-RU"/>
        </w:rPr>
      </w:pPr>
    </w:p>
    <w:p w:rsidR="00DC0202" w:rsidRDefault="00DC0202" w:rsidP="003863FA">
      <w:pPr>
        <w:jc w:val="both"/>
        <w:rPr>
          <w:rFonts w:ascii="Times New Roman" w:hAnsi="Times New Roman"/>
          <w:lang w:val="ru-RU"/>
        </w:rPr>
      </w:pPr>
    </w:p>
    <w:p w:rsidR="00DC0202" w:rsidRPr="008A2C65" w:rsidRDefault="00DC0202" w:rsidP="003863FA">
      <w:pPr>
        <w:jc w:val="both"/>
        <w:rPr>
          <w:rFonts w:ascii="Times New Roman" w:hAnsi="Times New Roman"/>
          <w:lang w:val="ru-RU"/>
        </w:rPr>
      </w:pPr>
    </w:p>
    <w:p w:rsidR="00560DCB" w:rsidRPr="00F94855" w:rsidRDefault="00374BF9" w:rsidP="00560DCB">
      <w:pPr>
        <w:pStyle w:val="ConsPlusTitle"/>
        <w:jc w:val="center"/>
        <w:outlineLvl w:val="0"/>
        <w:rPr>
          <w:rFonts w:ascii="Times New Roman" w:hAnsi="Times New Roman" w:cs="Times New Roman"/>
        </w:rPr>
      </w:pPr>
      <w:r w:rsidRPr="00F94855">
        <w:rPr>
          <w:rFonts w:ascii="Times New Roman" w:hAnsi="Times New Roman" w:cs="Times New Roman"/>
        </w:rPr>
        <w:t>ТИПОВОЙ АДМИНИСТРАТИВНЫЙ РЕГЛАМЕНТ</w:t>
      </w:r>
      <w:r w:rsidR="00560DCB" w:rsidRPr="00F94855">
        <w:rPr>
          <w:rFonts w:ascii="Times New Roman" w:hAnsi="Times New Roman" w:cs="Times New Roman"/>
        </w:rPr>
        <w:t xml:space="preserve"> </w:t>
      </w:r>
      <w:r w:rsidRPr="00F94855">
        <w:rPr>
          <w:rFonts w:ascii="Times New Roman" w:hAnsi="Times New Roman" w:cs="Times New Roman"/>
        </w:rPr>
        <w:t>ПРЕДОСТАВЛЕНИЯ МУНИЦИПАЛЬНОЙ УСЛУГИ</w:t>
      </w:r>
    </w:p>
    <w:p w:rsidR="008C6F9C" w:rsidRPr="00F94855" w:rsidRDefault="00374BF9" w:rsidP="00DC0202">
      <w:pPr>
        <w:pStyle w:val="ConsPlusTitle"/>
        <w:jc w:val="center"/>
        <w:rPr>
          <w:rFonts w:ascii="Times New Roman" w:hAnsi="Times New Roman" w:cs="Times New Roman"/>
        </w:rPr>
      </w:pPr>
      <w:r w:rsidRPr="00F94855">
        <w:rPr>
          <w:rFonts w:ascii="Times New Roman" w:hAnsi="Times New Roman" w:cs="Times New Roman"/>
        </w:rPr>
        <w:t xml:space="preserve"> "ПРИСВОЕНИЕ АДРЕСА</w:t>
      </w:r>
      <w:r w:rsidR="00560DCB" w:rsidRPr="00F94855">
        <w:rPr>
          <w:rFonts w:ascii="Times New Roman" w:hAnsi="Times New Roman" w:cs="Times New Roman"/>
        </w:rPr>
        <w:t xml:space="preserve"> </w:t>
      </w:r>
      <w:r w:rsidRPr="00F94855">
        <w:rPr>
          <w:rFonts w:ascii="Times New Roman" w:hAnsi="Times New Roman" w:cs="Times New Roman"/>
        </w:rPr>
        <w:t xml:space="preserve">ОБЪЕКТУ АДРЕСАЦИИ, ИЗМЕНЕНИЕ </w:t>
      </w:r>
    </w:p>
    <w:p w:rsidR="00374BF9" w:rsidRPr="00F94855" w:rsidRDefault="00374BF9" w:rsidP="00DC0202">
      <w:pPr>
        <w:pStyle w:val="ConsPlusTitle"/>
        <w:jc w:val="center"/>
        <w:rPr>
          <w:rFonts w:ascii="Times New Roman" w:hAnsi="Times New Roman" w:cs="Times New Roman"/>
        </w:rPr>
      </w:pPr>
      <w:r w:rsidRPr="00F94855">
        <w:rPr>
          <w:rFonts w:ascii="Times New Roman" w:hAnsi="Times New Roman" w:cs="Times New Roman"/>
        </w:rPr>
        <w:t>И АННУЛИРОВАНИЕ</w:t>
      </w:r>
      <w:r w:rsidR="008C6F9C" w:rsidRPr="00F94855">
        <w:rPr>
          <w:rFonts w:ascii="Times New Roman" w:hAnsi="Times New Roman" w:cs="Times New Roman"/>
        </w:rPr>
        <w:t xml:space="preserve"> </w:t>
      </w:r>
      <w:r w:rsidRPr="00F94855">
        <w:rPr>
          <w:rFonts w:ascii="Times New Roman" w:hAnsi="Times New Roman" w:cs="Times New Roman"/>
        </w:rPr>
        <w:t>ТАКОГО АДРЕСА"</w:t>
      </w:r>
    </w:p>
    <w:p w:rsidR="00DC0202" w:rsidRPr="00F94855" w:rsidRDefault="00DC0202" w:rsidP="00DC0202">
      <w:pPr>
        <w:pStyle w:val="ConsPlusNormal"/>
        <w:jc w:val="center"/>
        <w:rPr>
          <w:szCs w:val="24"/>
        </w:rPr>
      </w:pPr>
      <w:r w:rsidRPr="00F94855">
        <w:rPr>
          <w:b/>
          <w:szCs w:val="24"/>
        </w:rPr>
        <w:t>НА ТЕРРИТОРИИ СЕЛЬСКОГО ПОСЕЛЕНИЯ "БЛАГОВЕЩЕНСКОЕ" ВЕЛЬСКОГО МУНИЦИПАЛЬНОГО РАЙОНА АРХАНГЕЛЬСКОЙ ОБЛАСТИ</w:t>
      </w:r>
    </w:p>
    <w:p w:rsidR="00DC0202" w:rsidRDefault="00DC0202" w:rsidP="00DC0202">
      <w:pPr>
        <w:pStyle w:val="ConsPlusNormal"/>
        <w:jc w:val="center"/>
      </w:pPr>
    </w:p>
    <w:p w:rsidR="00374BF9" w:rsidRPr="00560DCB" w:rsidRDefault="00374BF9" w:rsidP="00DC0202">
      <w:pPr>
        <w:pStyle w:val="ConsPlusNormal"/>
        <w:jc w:val="center"/>
        <w:rPr>
          <w:b/>
          <w:sz w:val="28"/>
          <w:szCs w:val="28"/>
        </w:rPr>
      </w:pPr>
      <w:r w:rsidRPr="00560DCB">
        <w:rPr>
          <w:b/>
          <w:sz w:val="28"/>
          <w:szCs w:val="28"/>
        </w:rPr>
        <w:t>I. Общие положения</w:t>
      </w:r>
    </w:p>
    <w:p w:rsidR="00374BF9" w:rsidRPr="00560DCB" w:rsidRDefault="00374BF9" w:rsidP="00374BF9">
      <w:pPr>
        <w:pStyle w:val="ConsPlusNormal"/>
        <w:jc w:val="both"/>
        <w:rPr>
          <w:sz w:val="28"/>
          <w:szCs w:val="28"/>
        </w:rPr>
      </w:pPr>
    </w:p>
    <w:p w:rsidR="00374BF9" w:rsidRPr="00560DCB" w:rsidRDefault="00374BF9" w:rsidP="00374BF9">
      <w:pPr>
        <w:pStyle w:val="ConsPlusTitle"/>
        <w:jc w:val="center"/>
        <w:outlineLvl w:val="2"/>
        <w:rPr>
          <w:rFonts w:ascii="Times New Roman" w:hAnsi="Times New Roman" w:cs="Times New Roman"/>
          <w:sz w:val="28"/>
          <w:szCs w:val="28"/>
        </w:rPr>
      </w:pPr>
      <w:r w:rsidRPr="00560DCB">
        <w:rPr>
          <w:rFonts w:ascii="Times New Roman" w:hAnsi="Times New Roman" w:cs="Times New Roman"/>
          <w:sz w:val="28"/>
          <w:szCs w:val="28"/>
        </w:rPr>
        <w:t>Предмет регулирования</w:t>
      </w:r>
    </w:p>
    <w:p w:rsidR="00374BF9" w:rsidRPr="00560DCB" w:rsidRDefault="00374BF9" w:rsidP="00374BF9">
      <w:pPr>
        <w:pStyle w:val="ConsPlusNormal"/>
        <w:jc w:val="both"/>
        <w:rPr>
          <w:sz w:val="28"/>
          <w:szCs w:val="28"/>
        </w:rPr>
      </w:pPr>
    </w:p>
    <w:p w:rsidR="00374BF9" w:rsidRPr="00560DCB" w:rsidRDefault="00374BF9" w:rsidP="00026262">
      <w:pPr>
        <w:pStyle w:val="ConsPlusNormal"/>
        <w:ind w:firstLine="540"/>
        <w:jc w:val="both"/>
        <w:rPr>
          <w:sz w:val="28"/>
          <w:szCs w:val="28"/>
        </w:rPr>
      </w:pPr>
      <w:r w:rsidRPr="00560DCB">
        <w:rPr>
          <w:sz w:val="28"/>
          <w:szCs w:val="28"/>
        </w:rPr>
        <w:t>1.1. Настоящий Типовой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w:t>
      </w:r>
      <w:r w:rsidR="008C6F9C" w:rsidRPr="00560DCB">
        <w:rPr>
          <w:sz w:val="28"/>
          <w:szCs w:val="28"/>
        </w:rPr>
        <w:t xml:space="preserve"> сельского поселения "Благовещенское" Вельского муниципального района Архангельской области.</w:t>
      </w:r>
    </w:p>
    <w:p w:rsidR="00374BF9" w:rsidRPr="00560DCB" w:rsidRDefault="00374BF9" w:rsidP="00374BF9">
      <w:pPr>
        <w:pStyle w:val="ConsPlusTitle"/>
        <w:jc w:val="center"/>
        <w:outlineLvl w:val="2"/>
        <w:rPr>
          <w:rFonts w:ascii="Times New Roman" w:hAnsi="Times New Roman" w:cs="Times New Roman"/>
          <w:sz w:val="28"/>
          <w:szCs w:val="28"/>
        </w:rPr>
      </w:pPr>
      <w:r w:rsidRPr="00560DCB">
        <w:rPr>
          <w:rFonts w:ascii="Times New Roman" w:hAnsi="Times New Roman" w:cs="Times New Roman"/>
          <w:sz w:val="28"/>
          <w:szCs w:val="28"/>
        </w:rPr>
        <w:t>Круг Заявителей</w:t>
      </w:r>
    </w:p>
    <w:p w:rsidR="00374BF9" w:rsidRPr="00560DCB" w:rsidRDefault="00374BF9" w:rsidP="00374BF9">
      <w:pPr>
        <w:pStyle w:val="ConsPlusNormal"/>
        <w:jc w:val="both"/>
        <w:rPr>
          <w:sz w:val="28"/>
          <w:szCs w:val="28"/>
        </w:rPr>
      </w:pPr>
    </w:p>
    <w:p w:rsidR="00374BF9" w:rsidRPr="00560DCB" w:rsidRDefault="00374BF9" w:rsidP="00374BF9">
      <w:pPr>
        <w:pStyle w:val="ConsPlusNormal"/>
        <w:ind w:firstLine="540"/>
        <w:jc w:val="both"/>
        <w:rPr>
          <w:sz w:val="28"/>
          <w:szCs w:val="28"/>
        </w:rPr>
      </w:pPr>
      <w:bookmarkStart w:id="0" w:name="Par32"/>
      <w:bookmarkEnd w:id="0"/>
      <w:r w:rsidRPr="00560DCB">
        <w:rPr>
          <w:sz w:val="28"/>
          <w:szCs w:val="28"/>
        </w:rPr>
        <w:t xml:space="preserve">1.2. Заявителями на получение Услуги являются лица, определенные </w:t>
      </w:r>
      <w:hyperlink r:id="rId7" w:history="1">
        <w:r w:rsidRPr="00560DCB">
          <w:rPr>
            <w:color w:val="0000FF"/>
            <w:sz w:val="28"/>
            <w:szCs w:val="28"/>
          </w:rPr>
          <w:t>пунктами 27</w:t>
        </w:r>
      </w:hyperlink>
      <w:r w:rsidRPr="00560DCB">
        <w:rPr>
          <w:sz w:val="28"/>
          <w:szCs w:val="28"/>
        </w:rPr>
        <w:t xml:space="preserve"> и </w:t>
      </w:r>
      <w:hyperlink r:id="rId8" w:history="1">
        <w:r w:rsidRPr="00560DCB">
          <w:rPr>
            <w:color w:val="0000FF"/>
            <w:sz w:val="28"/>
            <w:szCs w:val="28"/>
          </w:rPr>
          <w:t>29</w:t>
        </w:r>
      </w:hyperlink>
      <w:r w:rsidRPr="00560DCB">
        <w:rPr>
          <w:sz w:val="28"/>
          <w:szCs w:val="28"/>
        </w:rPr>
        <w:t xml:space="preserve"> Правил присвоения, изменения и аннулирования адресов, утвержденных постановлением Правительства Российской Федерации от 19 ноября 2014 г. N 1221 (далее соответственно - Правила, Заявитель):</w:t>
      </w:r>
    </w:p>
    <w:p w:rsidR="00374BF9" w:rsidRPr="00560DCB" w:rsidRDefault="00374BF9" w:rsidP="00374BF9">
      <w:pPr>
        <w:pStyle w:val="ConsPlusNormal"/>
        <w:ind w:firstLine="540"/>
        <w:jc w:val="both"/>
        <w:rPr>
          <w:sz w:val="28"/>
          <w:szCs w:val="28"/>
        </w:rPr>
      </w:pPr>
      <w:r w:rsidRPr="00560DCB">
        <w:rPr>
          <w:sz w:val="28"/>
          <w:szCs w:val="28"/>
        </w:rPr>
        <w:t>1) собственники объекта адресации;</w:t>
      </w:r>
    </w:p>
    <w:p w:rsidR="00374BF9" w:rsidRPr="00560DCB" w:rsidRDefault="00374BF9" w:rsidP="00374BF9">
      <w:pPr>
        <w:pStyle w:val="ConsPlusNormal"/>
        <w:ind w:firstLine="540"/>
        <w:jc w:val="both"/>
        <w:rPr>
          <w:sz w:val="28"/>
          <w:szCs w:val="28"/>
        </w:rPr>
      </w:pPr>
      <w:r w:rsidRPr="00560DCB">
        <w:rPr>
          <w:sz w:val="28"/>
          <w:szCs w:val="28"/>
        </w:rPr>
        <w:t>2) лица, обладающие одним из следующих вещных прав на объект адресации:</w:t>
      </w:r>
    </w:p>
    <w:p w:rsidR="00374BF9" w:rsidRPr="00560DCB" w:rsidRDefault="00374BF9" w:rsidP="00374BF9">
      <w:pPr>
        <w:pStyle w:val="ConsPlusNormal"/>
        <w:ind w:firstLine="540"/>
        <w:jc w:val="both"/>
        <w:rPr>
          <w:sz w:val="28"/>
          <w:szCs w:val="28"/>
        </w:rPr>
      </w:pPr>
      <w:r w:rsidRPr="00560DCB">
        <w:rPr>
          <w:sz w:val="28"/>
          <w:szCs w:val="28"/>
        </w:rPr>
        <w:t>- право хозяйственного ведения;</w:t>
      </w:r>
    </w:p>
    <w:p w:rsidR="00374BF9" w:rsidRPr="00560DCB" w:rsidRDefault="00374BF9" w:rsidP="00374BF9">
      <w:pPr>
        <w:pStyle w:val="ConsPlusNormal"/>
        <w:ind w:firstLine="540"/>
        <w:jc w:val="both"/>
        <w:rPr>
          <w:sz w:val="28"/>
          <w:szCs w:val="28"/>
        </w:rPr>
      </w:pPr>
      <w:r w:rsidRPr="00560DCB">
        <w:rPr>
          <w:sz w:val="28"/>
          <w:szCs w:val="28"/>
        </w:rPr>
        <w:t>- право оперативного управления;</w:t>
      </w:r>
    </w:p>
    <w:p w:rsidR="00374BF9" w:rsidRPr="00560DCB" w:rsidRDefault="00374BF9" w:rsidP="00374BF9">
      <w:pPr>
        <w:pStyle w:val="ConsPlusNormal"/>
        <w:ind w:firstLine="540"/>
        <w:jc w:val="both"/>
        <w:rPr>
          <w:sz w:val="28"/>
          <w:szCs w:val="28"/>
        </w:rPr>
      </w:pPr>
      <w:r w:rsidRPr="00560DCB">
        <w:rPr>
          <w:sz w:val="28"/>
          <w:szCs w:val="28"/>
        </w:rPr>
        <w:t>- право пожизненно наследуемого владения;</w:t>
      </w:r>
    </w:p>
    <w:p w:rsidR="00374BF9" w:rsidRPr="00560DCB" w:rsidRDefault="00374BF9" w:rsidP="00374BF9">
      <w:pPr>
        <w:pStyle w:val="ConsPlusNormal"/>
        <w:ind w:firstLine="540"/>
        <w:jc w:val="both"/>
        <w:rPr>
          <w:sz w:val="28"/>
          <w:szCs w:val="28"/>
        </w:rPr>
      </w:pPr>
      <w:r w:rsidRPr="00560DCB">
        <w:rPr>
          <w:sz w:val="28"/>
          <w:szCs w:val="28"/>
        </w:rPr>
        <w:t>- право постоянного (бессрочного) пользования;</w:t>
      </w:r>
    </w:p>
    <w:p w:rsidR="00374BF9" w:rsidRPr="00560DCB" w:rsidRDefault="00374BF9" w:rsidP="00374BF9">
      <w:pPr>
        <w:pStyle w:val="ConsPlusNormal"/>
        <w:spacing w:before="240"/>
        <w:ind w:firstLine="540"/>
        <w:jc w:val="both"/>
        <w:rPr>
          <w:sz w:val="28"/>
          <w:szCs w:val="28"/>
        </w:rPr>
      </w:pPr>
      <w:r w:rsidRPr="00560DCB">
        <w:rPr>
          <w:sz w:val="28"/>
          <w:szCs w:val="28"/>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374BF9" w:rsidRPr="00560DCB" w:rsidRDefault="00374BF9" w:rsidP="00374BF9">
      <w:pPr>
        <w:pStyle w:val="ConsPlusNormal"/>
        <w:spacing w:before="240"/>
        <w:ind w:firstLine="540"/>
        <w:jc w:val="both"/>
        <w:rPr>
          <w:sz w:val="28"/>
          <w:szCs w:val="28"/>
        </w:rPr>
      </w:pPr>
      <w:r w:rsidRPr="00560DCB">
        <w:rPr>
          <w:sz w:val="28"/>
          <w:szCs w:val="28"/>
        </w:rPr>
        <w:lastRenderedPageBreak/>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374BF9" w:rsidRPr="00560DCB" w:rsidRDefault="00374BF9" w:rsidP="00374BF9">
      <w:pPr>
        <w:pStyle w:val="ConsPlusNormal"/>
        <w:spacing w:before="240"/>
        <w:ind w:firstLine="540"/>
        <w:jc w:val="both"/>
        <w:rPr>
          <w:sz w:val="28"/>
          <w:szCs w:val="28"/>
        </w:rPr>
      </w:pPr>
      <w:r w:rsidRPr="00560DCB">
        <w:rPr>
          <w:sz w:val="28"/>
          <w:szCs w:val="28"/>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374BF9" w:rsidRPr="00560DCB" w:rsidRDefault="00374BF9" w:rsidP="00374BF9">
      <w:pPr>
        <w:pStyle w:val="ConsPlusNormal"/>
        <w:spacing w:before="240"/>
        <w:ind w:firstLine="540"/>
        <w:jc w:val="both"/>
        <w:rPr>
          <w:sz w:val="28"/>
          <w:szCs w:val="28"/>
        </w:rPr>
      </w:pPr>
      <w:r w:rsidRPr="00560DCB">
        <w:rPr>
          <w:sz w:val="28"/>
          <w:szCs w:val="28"/>
        </w:rPr>
        <w:t xml:space="preserve">6) кадастровый инженер, выполняющий на основании документа, предусмотренного </w:t>
      </w:r>
      <w:hyperlink r:id="rId9" w:history="1">
        <w:r w:rsidRPr="00560DCB">
          <w:rPr>
            <w:color w:val="0000FF"/>
            <w:sz w:val="28"/>
            <w:szCs w:val="28"/>
          </w:rPr>
          <w:t>статьей 35</w:t>
        </w:r>
      </w:hyperlink>
      <w:r w:rsidRPr="00560DCB">
        <w:rPr>
          <w:sz w:val="28"/>
          <w:szCs w:val="28"/>
        </w:rPr>
        <w:t xml:space="preserve"> или </w:t>
      </w:r>
      <w:hyperlink r:id="rId10" w:history="1">
        <w:r w:rsidRPr="00560DCB">
          <w:rPr>
            <w:color w:val="0000FF"/>
            <w:sz w:val="28"/>
            <w:szCs w:val="28"/>
          </w:rPr>
          <w:t>статьей 42.3</w:t>
        </w:r>
      </w:hyperlink>
      <w:r w:rsidRPr="00560DCB">
        <w:rPr>
          <w:sz w:val="28"/>
          <w:szCs w:val="28"/>
        </w:rPr>
        <w:t xml:space="preserve"> Федерального закона от 24 июля 2007 г. N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374BF9" w:rsidRPr="00560DCB" w:rsidRDefault="00374BF9" w:rsidP="00374BF9">
      <w:pPr>
        <w:pStyle w:val="ConsPlusNormal"/>
        <w:jc w:val="both"/>
        <w:rPr>
          <w:sz w:val="28"/>
          <w:szCs w:val="28"/>
        </w:rPr>
      </w:pPr>
    </w:p>
    <w:p w:rsidR="008C6F9C" w:rsidRPr="00560DCB" w:rsidRDefault="008C6F9C" w:rsidP="008C6F9C">
      <w:pPr>
        <w:ind w:right="6" w:firstLine="680"/>
        <w:jc w:val="center"/>
        <w:rPr>
          <w:rFonts w:ascii="Times New Roman" w:hAnsi="Times New Roman" w:cs="Times New Roman"/>
          <w:sz w:val="28"/>
          <w:szCs w:val="28"/>
          <w:lang w:val="ru-RU"/>
        </w:rPr>
      </w:pPr>
      <w:r w:rsidRPr="00560DCB">
        <w:rPr>
          <w:rFonts w:ascii="Times New Roman" w:hAnsi="Times New Roman" w:cs="Times New Roman"/>
          <w:b/>
          <w:bCs/>
          <w:sz w:val="28"/>
          <w:szCs w:val="28"/>
          <w:lang w:val="ru-RU"/>
        </w:rPr>
        <w:t>1.3. Требования к порядку информирования</w:t>
      </w:r>
    </w:p>
    <w:p w:rsidR="008C6F9C" w:rsidRPr="00560DCB" w:rsidRDefault="008C6F9C" w:rsidP="008C6F9C">
      <w:pPr>
        <w:ind w:right="6" w:firstLine="680"/>
        <w:jc w:val="center"/>
        <w:rPr>
          <w:rFonts w:ascii="Times New Roman" w:hAnsi="Times New Roman" w:cs="Times New Roman"/>
          <w:sz w:val="28"/>
          <w:szCs w:val="28"/>
          <w:lang w:val="ru-RU"/>
        </w:rPr>
      </w:pPr>
      <w:r w:rsidRPr="00560DCB">
        <w:rPr>
          <w:rFonts w:ascii="Times New Roman" w:hAnsi="Times New Roman" w:cs="Times New Roman"/>
          <w:b/>
          <w:bCs/>
          <w:sz w:val="28"/>
          <w:szCs w:val="28"/>
          <w:lang w:val="ru-RU"/>
        </w:rPr>
        <w:t>о правилах предоставления муниципальной услуги</w:t>
      </w:r>
    </w:p>
    <w:p w:rsidR="008C6F9C" w:rsidRPr="00560DCB" w:rsidRDefault="008C6F9C" w:rsidP="008C6F9C">
      <w:pPr>
        <w:ind w:firstLine="680"/>
        <w:jc w:val="both"/>
        <w:rPr>
          <w:rFonts w:ascii="Times New Roman" w:hAnsi="Times New Roman" w:cs="Times New Roman"/>
          <w:sz w:val="28"/>
          <w:szCs w:val="28"/>
          <w:lang w:val="ru-RU"/>
        </w:rPr>
      </w:pPr>
    </w:p>
    <w:p w:rsidR="008C6F9C" w:rsidRPr="00560DCB" w:rsidRDefault="00560DCB" w:rsidP="008C6F9C">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7</w:t>
      </w:r>
      <w:r w:rsidR="008C6F9C" w:rsidRPr="00560DCB">
        <w:rPr>
          <w:rFonts w:ascii="Times New Roman" w:hAnsi="Times New Roman" w:cs="Times New Roman"/>
          <w:sz w:val="28"/>
          <w:szCs w:val="28"/>
          <w:lang w:val="ru-RU"/>
        </w:rPr>
        <w:t>. Информация о правилах предоставления муниципальной услуги может быть получена:</w:t>
      </w:r>
    </w:p>
    <w:p w:rsidR="008C6F9C" w:rsidRPr="00560DCB" w:rsidRDefault="008C6F9C" w:rsidP="008C6F9C">
      <w:pPr>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по телефону;</w:t>
      </w:r>
    </w:p>
    <w:p w:rsidR="008C6F9C" w:rsidRPr="00560DCB" w:rsidRDefault="008C6F9C" w:rsidP="008C6F9C">
      <w:pPr>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по электронной почте;</w:t>
      </w:r>
    </w:p>
    <w:p w:rsidR="008C6F9C" w:rsidRPr="00560DCB" w:rsidRDefault="008C6F9C" w:rsidP="008C6F9C">
      <w:pPr>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по почте путем обращения заявителя с письменным запросом о предоставлении информации;</w:t>
      </w:r>
    </w:p>
    <w:p w:rsidR="008C6F9C" w:rsidRPr="00560DCB" w:rsidRDefault="008C6F9C" w:rsidP="008C6F9C">
      <w:pPr>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при личном обращении заявителя;</w:t>
      </w:r>
    </w:p>
    <w:p w:rsidR="008C6F9C" w:rsidRPr="00560DCB" w:rsidRDefault="008C6F9C" w:rsidP="008C6F9C">
      <w:pPr>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8C6F9C" w:rsidRPr="00560DCB" w:rsidRDefault="008C6F9C" w:rsidP="008C6F9C">
      <w:pPr>
        <w:tabs>
          <w:tab w:val="left" w:pos="1729"/>
        </w:tabs>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xml:space="preserve"> - в помещениях администрации  сельского поселения "Благовещенское" (на информационных стендах);</w:t>
      </w:r>
    </w:p>
    <w:p w:rsidR="008C6F9C" w:rsidRPr="00560DCB" w:rsidRDefault="008C6F9C" w:rsidP="008C6F9C">
      <w:pPr>
        <w:tabs>
          <w:tab w:val="left" w:pos="1957"/>
        </w:tabs>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в многофункциональном центре предоставления государственных и муниципальных услуг и (или) привлекаемых им организациях (далее - МФЦ).</w:t>
      </w:r>
    </w:p>
    <w:p w:rsidR="008C6F9C" w:rsidRPr="00560DCB" w:rsidRDefault="00560DCB" w:rsidP="008C6F9C">
      <w:pPr>
        <w:ind w:right="266" w:firstLine="709"/>
        <w:jc w:val="both"/>
        <w:rPr>
          <w:rFonts w:ascii="Times New Roman" w:hAnsi="Times New Roman" w:cs="Times New Roman"/>
          <w:sz w:val="28"/>
          <w:szCs w:val="28"/>
          <w:lang w:val="ru-RU"/>
        </w:rPr>
      </w:pPr>
      <w:r>
        <w:rPr>
          <w:rFonts w:ascii="Times New Roman" w:hAnsi="Times New Roman" w:cs="Times New Roman"/>
          <w:sz w:val="28"/>
          <w:szCs w:val="28"/>
          <w:lang w:val="ru-RU"/>
        </w:rPr>
        <w:t>8</w:t>
      </w:r>
      <w:r w:rsidR="008C6F9C" w:rsidRPr="00560DCB">
        <w:rPr>
          <w:rFonts w:ascii="Times New Roman" w:hAnsi="Times New Roman" w:cs="Times New Roman"/>
          <w:sz w:val="28"/>
          <w:szCs w:val="28"/>
          <w:lang w:val="ru-RU"/>
        </w:rPr>
        <w:t>.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8C6F9C" w:rsidRPr="00560DCB" w:rsidRDefault="008C6F9C" w:rsidP="008C6F9C">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1) сообщается следующая информация:</w:t>
      </w:r>
    </w:p>
    <w:p w:rsidR="008C6F9C" w:rsidRPr="00560DCB" w:rsidRDefault="008C6F9C" w:rsidP="008C6F9C">
      <w:pPr>
        <w:ind w:right="266"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а) контактные данные администрации сельского поселения "Благовещенское"почтовый адрес: 165136, Архангельская область, Вельский район, село Благовещенское, ул. Центральная, дом 2</w:t>
      </w:r>
    </w:p>
    <w:p w:rsidR="008C6F9C" w:rsidRPr="00560DCB" w:rsidRDefault="008C6F9C" w:rsidP="008C6F9C">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телефон для справок: (8818-36) 6-46-52;</w:t>
      </w:r>
    </w:p>
    <w:p w:rsidR="008C6F9C" w:rsidRPr="00560DCB" w:rsidRDefault="008C6F9C" w:rsidP="008C6F9C">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xml:space="preserve">- адрес официального сайта в информационно-телекоммуникационной сети «Интернет»: </w:t>
      </w:r>
      <w:hyperlink r:id="rId11" w:history="1">
        <w:r w:rsidRPr="00560DCB">
          <w:rPr>
            <w:rStyle w:val="a3"/>
            <w:rFonts w:ascii="Times New Roman" w:eastAsia="Calibri" w:hAnsi="Times New Roman" w:cs="Times New Roman"/>
            <w:color w:val="auto"/>
            <w:sz w:val="28"/>
            <w:szCs w:val="28"/>
          </w:rPr>
          <w:t>www</w:t>
        </w:r>
        <w:r w:rsidRPr="00560DCB">
          <w:rPr>
            <w:rStyle w:val="a3"/>
            <w:rFonts w:ascii="Times New Roman" w:eastAsia="Calibri" w:hAnsi="Times New Roman" w:cs="Times New Roman"/>
            <w:color w:val="auto"/>
            <w:sz w:val="28"/>
            <w:szCs w:val="28"/>
            <w:lang w:val="ru-RU"/>
          </w:rPr>
          <w:t>.</w:t>
        </w:r>
        <w:proofErr w:type="spellStart"/>
        <w:r w:rsidRPr="00560DCB">
          <w:rPr>
            <w:rStyle w:val="a3"/>
            <w:rFonts w:ascii="Times New Roman" w:eastAsia="Calibri" w:hAnsi="Times New Roman" w:cs="Times New Roman"/>
            <w:color w:val="auto"/>
            <w:sz w:val="28"/>
            <w:szCs w:val="28"/>
          </w:rPr>
          <w:t>blagoveshenskoe</w:t>
        </w:r>
        <w:proofErr w:type="spellEnd"/>
        <w:r w:rsidRPr="00560DCB">
          <w:rPr>
            <w:rStyle w:val="a3"/>
            <w:rFonts w:ascii="Times New Roman" w:eastAsia="Calibri" w:hAnsi="Times New Roman" w:cs="Times New Roman"/>
            <w:color w:val="auto"/>
            <w:sz w:val="28"/>
            <w:szCs w:val="28"/>
            <w:lang w:val="ru-RU"/>
          </w:rPr>
          <w:t>.</w:t>
        </w:r>
        <w:proofErr w:type="spellStart"/>
        <w:r w:rsidRPr="00560DCB">
          <w:rPr>
            <w:rStyle w:val="a3"/>
            <w:rFonts w:ascii="Times New Roman" w:eastAsia="Calibri" w:hAnsi="Times New Roman" w:cs="Times New Roman"/>
            <w:color w:val="auto"/>
            <w:sz w:val="28"/>
            <w:szCs w:val="28"/>
          </w:rPr>
          <w:t>ru</w:t>
        </w:r>
        <w:proofErr w:type="spellEnd"/>
      </w:hyperlink>
    </w:p>
    <w:p w:rsidR="008C6F9C" w:rsidRPr="00560DCB" w:rsidRDefault="008C6F9C" w:rsidP="008C6F9C">
      <w:pPr>
        <w:rPr>
          <w:rFonts w:ascii="Times New Roman" w:hAnsi="Times New Roman" w:cs="Times New Roman"/>
          <w:sz w:val="28"/>
          <w:szCs w:val="28"/>
          <w:lang w:val="ru-RU"/>
        </w:rPr>
      </w:pPr>
      <w:r w:rsidRPr="00560DCB">
        <w:rPr>
          <w:rFonts w:ascii="Times New Roman" w:hAnsi="Times New Roman" w:cs="Times New Roman"/>
          <w:sz w:val="28"/>
          <w:szCs w:val="28"/>
          <w:lang w:val="ru-RU"/>
        </w:rPr>
        <w:t>- адрес электронной почты: е-</w:t>
      </w:r>
      <w:r w:rsidRPr="00560DCB">
        <w:rPr>
          <w:rFonts w:ascii="Times New Roman" w:hAnsi="Times New Roman" w:cs="Times New Roman"/>
          <w:sz w:val="28"/>
          <w:szCs w:val="28"/>
        </w:rPr>
        <w:t>mail</w:t>
      </w:r>
      <w:r w:rsidRPr="00560DCB">
        <w:rPr>
          <w:rFonts w:ascii="Times New Roman" w:hAnsi="Times New Roman" w:cs="Times New Roman"/>
          <w:sz w:val="28"/>
          <w:szCs w:val="28"/>
          <w:lang w:val="ru-RU"/>
        </w:rPr>
        <w:t>:</w:t>
      </w:r>
      <w:r w:rsidRPr="00560DCB">
        <w:rPr>
          <w:rFonts w:ascii="Times New Roman" w:hAnsi="Times New Roman" w:cs="Times New Roman"/>
          <w:color w:val="333333"/>
          <w:sz w:val="28"/>
          <w:szCs w:val="28"/>
          <w:shd w:val="clear" w:color="auto" w:fill="FFFFFF"/>
          <w:lang w:val="ru-RU"/>
        </w:rPr>
        <w:t xml:space="preserve"> </w:t>
      </w:r>
      <w:r w:rsidRPr="00560DCB">
        <w:rPr>
          <w:rFonts w:ascii="Times New Roman" w:hAnsi="Times New Roman" w:cs="Times New Roman"/>
          <w:sz w:val="28"/>
          <w:szCs w:val="28"/>
          <w:shd w:val="clear" w:color="auto" w:fill="FFFFFF"/>
          <w:lang w:val="ru-RU"/>
        </w:rPr>
        <w:t xml:space="preserve"> </w:t>
      </w:r>
      <w:hyperlink r:id="rId12" w:history="1">
        <w:r w:rsidRPr="00560DCB">
          <w:rPr>
            <w:rStyle w:val="a3"/>
            <w:rFonts w:ascii="Times New Roman" w:hAnsi="Times New Roman" w:cs="Times New Roman"/>
            <w:color w:val="000000"/>
            <w:sz w:val="28"/>
            <w:szCs w:val="28"/>
          </w:rPr>
          <w:t>moblagov</w:t>
        </w:r>
        <w:r w:rsidRPr="00560DCB">
          <w:rPr>
            <w:rStyle w:val="a3"/>
            <w:rFonts w:ascii="Times New Roman" w:hAnsi="Times New Roman" w:cs="Times New Roman"/>
            <w:color w:val="000000"/>
            <w:sz w:val="28"/>
            <w:szCs w:val="28"/>
            <w:lang w:val="ru-RU"/>
          </w:rPr>
          <w:t>@</w:t>
        </w:r>
        <w:r w:rsidRPr="00560DCB">
          <w:rPr>
            <w:rStyle w:val="a3"/>
            <w:rFonts w:ascii="Times New Roman" w:hAnsi="Times New Roman" w:cs="Times New Roman"/>
            <w:color w:val="000000"/>
            <w:sz w:val="28"/>
            <w:szCs w:val="28"/>
          </w:rPr>
          <w:t>mail</w:t>
        </w:r>
        <w:r w:rsidRPr="00560DCB">
          <w:rPr>
            <w:rStyle w:val="a3"/>
            <w:rFonts w:ascii="Times New Roman" w:hAnsi="Times New Roman" w:cs="Times New Roman"/>
            <w:color w:val="000000"/>
            <w:sz w:val="28"/>
            <w:szCs w:val="28"/>
            <w:lang w:val="ru-RU"/>
          </w:rPr>
          <w:t>.</w:t>
        </w:r>
        <w:proofErr w:type="spellStart"/>
        <w:r w:rsidRPr="00560DCB">
          <w:rPr>
            <w:rStyle w:val="a3"/>
            <w:rFonts w:ascii="Times New Roman" w:hAnsi="Times New Roman" w:cs="Times New Roman"/>
            <w:color w:val="000000"/>
            <w:sz w:val="28"/>
            <w:szCs w:val="28"/>
          </w:rPr>
          <w:t>ru</w:t>
        </w:r>
        <w:proofErr w:type="spellEnd"/>
      </w:hyperlink>
      <w:r w:rsidRPr="00560DCB">
        <w:rPr>
          <w:rFonts w:ascii="Times New Roman" w:hAnsi="Times New Roman" w:cs="Times New Roman"/>
          <w:sz w:val="28"/>
          <w:szCs w:val="28"/>
          <w:lang w:val="ru-RU"/>
        </w:rPr>
        <w:t xml:space="preserve">.  </w:t>
      </w:r>
    </w:p>
    <w:p w:rsidR="008C6F9C" w:rsidRPr="00560DCB" w:rsidRDefault="008C6F9C" w:rsidP="008C6F9C">
      <w:pPr>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xml:space="preserve">б) Специалисты, ответственные за прием документов  </w:t>
      </w:r>
    </w:p>
    <w:p w:rsidR="008C6F9C" w:rsidRPr="00560DCB" w:rsidRDefault="008C6F9C" w:rsidP="008C6F9C">
      <w:pPr>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xml:space="preserve"> - помощник главы администрации</w:t>
      </w:r>
    </w:p>
    <w:p w:rsidR="008C6F9C" w:rsidRPr="00560DCB" w:rsidRDefault="008C6F9C" w:rsidP="008C6F9C">
      <w:pPr>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lastRenderedPageBreak/>
        <w:t>- специалист администрации</w:t>
      </w:r>
    </w:p>
    <w:p w:rsidR="008C6F9C" w:rsidRPr="00560DCB" w:rsidRDefault="008C6F9C" w:rsidP="008C6F9C">
      <w:pPr>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График работы специалистов с обращениями граждан с заявителями: с понедельника по четверг – с 8.30 до 17.00 часов,</w:t>
      </w:r>
    </w:p>
    <w:p w:rsidR="008C6F9C" w:rsidRPr="00560DCB" w:rsidRDefault="008C6F9C" w:rsidP="008C6F9C">
      <w:pPr>
        <w:numPr>
          <w:ilvl w:val="2"/>
          <w:numId w:val="3"/>
        </w:numPr>
        <w:tabs>
          <w:tab w:val="left" w:pos="1320"/>
        </w:tabs>
        <w:suppressAutoHyphens w:val="0"/>
        <w:autoSpaceDN/>
        <w:ind w:firstLine="680"/>
        <w:jc w:val="both"/>
        <w:rPr>
          <w:rFonts w:ascii="Times New Roman" w:hAnsi="Times New Roman" w:cs="Times New Roman"/>
          <w:sz w:val="28"/>
          <w:szCs w:val="28"/>
        </w:rPr>
      </w:pPr>
      <w:proofErr w:type="spellStart"/>
      <w:r w:rsidRPr="00560DCB">
        <w:rPr>
          <w:rFonts w:ascii="Times New Roman" w:hAnsi="Times New Roman" w:cs="Times New Roman"/>
          <w:sz w:val="28"/>
          <w:szCs w:val="28"/>
        </w:rPr>
        <w:t>пятницу</w:t>
      </w:r>
      <w:proofErr w:type="spellEnd"/>
      <w:r w:rsidRPr="00560DCB">
        <w:rPr>
          <w:rFonts w:ascii="Times New Roman" w:hAnsi="Times New Roman" w:cs="Times New Roman"/>
          <w:sz w:val="28"/>
          <w:szCs w:val="28"/>
        </w:rPr>
        <w:t xml:space="preserve"> – с 8.30 </w:t>
      </w:r>
      <w:proofErr w:type="spellStart"/>
      <w:r w:rsidRPr="00560DCB">
        <w:rPr>
          <w:rFonts w:ascii="Times New Roman" w:hAnsi="Times New Roman" w:cs="Times New Roman"/>
          <w:sz w:val="28"/>
          <w:szCs w:val="28"/>
        </w:rPr>
        <w:t>до</w:t>
      </w:r>
      <w:proofErr w:type="spellEnd"/>
      <w:r w:rsidRPr="00560DCB">
        <w:rPr>
          <w:rFonts w:ascii="Times New Roman" w:hAnsi="Times New Roman" w:cs="Times New Roman"/>
          <w:sz w:val="28"/>
          <w:szCs w:val="28"/>
        </w:rPr>
        <w:t xml:space="preserve"> 15.30 </w:t>
      </w:r>
      <w:proofErr w:type="spellStart"/>
      <w:r w:rsidRPr="00560DCB">
        <w:rPr>
          <w:rFonts w:ascii="Times New Roman" w:hAnsi="Times New Roman" w:cs="Times New Roman"/>
          <w:sz w:val="28"/>
          <w:szCs w:val="28"/>
        </w:rPr>
        <w:t>часов</w:t>
      </w:r>
      <w:proofErr w:type="spellEnd"/>
      <w:r w:rsidRPr="00560DCB">
        <w:rPr>
          <w:rFonts w:ascii="Times New Roman" w:hAnsi="Times New Roman" w:cs="Times New Roman"/>
          <w:sz w:val="28"/>
          <w:szCs w:val="28"/>
        </w:rPr>
        <w:t>.</w:t>
      </w:r>
    </w:p>
    <w:p w:rsidR="008C6F9C" w:rsidRPr="00560DCB" w:rsidRDefault="008C6F9C" w:rsidP="008C6F9C">
      <w:pPr>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в) специалист  администрации, непосредственно осуществляющий работу с документами и выдачу документов - помощник главы администрации.</w:t>
      </w:r>
    </w:p>
    <w:p w:rsidR="008C6F9C" w:rsidRPr="00560DCB" w:rsidRDefault="008C6F9C" w:rsidP="008C6F9C">
      <w:pPr>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г) Должностным лицом, уполномоченным рассматривать жалобы заявителей на решения и действия (бездействие) администрации сельского поселения «Благовещенское», а также его должностных лиц (муниципальных служащих), является Глава сельского поселения «Благовещенское».</w:t>
      </w:r>
    </w:p>
    <w:p w:rsidR="008C6F9C" w:rsidRPr="00560DCB" w:rsidRDefault="008C6F9C" w:rsidP="008C6F9C">
      <w:pPr>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2) осуществляется консультирование по порядку предоставления муниципальной услуги.</w:t>
      </w:r>
    </w:p>
    <w:p w:rsidR="008C6F9C" w:rsidRPr="00560DCB" w:rsidRDefault="008C6F9C" w:rsidP="008C6F9C">
      <w:pPr>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Ответ на телефонный звонок должен начинаться с информации о наименовании администрации сельского поселения «Благовещенское» в которую позвонил гражданин, должности, фамилии, имени и отчестве принявшего телефонный звонок муниципального служащего администрации сельского поселения «Благовещенское».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8C6F9C" w:rsidRPr="00560DCB" w:rsidRDefault="008C6F9C" w:rsidP="008C6F9C">
      <w:pPr>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Обращения заявителей по электронной почте и их письменные запросы рассматриваются в администрации сельского поселения «Благовещенское» в порядке, предусмотренном Федеральным законом от 02.05.2006 № 59-ФЗ «О порядке рассмотрения обращений граждан Российской Федерации» и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8C6F9C" w:rsidRPr="00560DCB" w:rsidRDefault="00560DCB" w:rsidP="008C6F9C">
      <w:pPr>
        <w:tabs>
          <w:tab w:val="left" w:pos="0"/>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9</w:t>
      </w:r>
      <w:r w:rsidR="008C6F9C" w:rsidRPr="00560DCB">
        <w:rPr>
          <w:rFonts w:ascii="Times New Roman" w:hAnsi="Times New Roman" w:cs="Times New Roman"/>
          <w:sz w:val="28"/>
          <w:szCs w:val="28"/>
          <w:lang w:val="ru-RU"/>
        </w:rPr>
        <w:t>. На Архангельском региональном портале государственных и муниципальных услуг размещаются:</w:t>
      </w:r>
    </w:p>
    <w:p w:rsidR="008C6F9C" w:rsidRPr="00560DCB" w:rsidRDefault="008C6F9C" w:rsidP="008C6F9C">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текст настоящего административного регламента;</w:t>
      </w:r>
    </w:p>
    <w:p w:rsidR="008C6F9C" w:rsidRPr="00560DCB" w:rsidRDefault="008C6F9C" w:rsidP="008C6F9C">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контактные данные администрации сельского поселения «Благовещенское», указанные в пункте 9 настоящего административного регламента;</w:t>
      </w:r>
    </w:p>
    <w:p w:rsidR="008C6F9C" w:rsidRPr="00560DCB" w:rsidRDefault="008C6F9C" w:rsidP="008C6F9C">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график работы администрации сельского поселения «Благовещенское» с заявителями; образцы заполнения заявителями бланков документов; порядок получения консультаций (справок) о предоставлении муниципальной услуги;</w:t>
      </w:r>
    </w:p>
    <w:p w:rsidR="008C6F9C" w:rsidRPr="00560DCB" w:rsidRDefault="008C6F9C" w:rsidP="008C6F9C">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xml:space="preserve">- сведения о должностных лицах, уполномоченных рассматривать жалобы заявителей на решения и действия (бездействие) администрации </w:t>
      </w:r>
      <w:r w:rsidRPr="00560DCB">
        <w:rPr>
          <w:rFonts w:ascii="Times New Roman" w:hAnsi="Times New Roman" w:cs="Times New Roman"/>
          <w:sz w:val="28"/>
          <w:szCs w:val="28"/>
          <w:lang w:val="ru-RU"/>
        </w:rPr>
        <w:lastRenderedPageBreak/>
        <w:t>сельского поселения «Благовещенское», а также ее должностных лиц, муниципальных служащих;</w:t>
      </w:r>
    </w:p>
    <w:p w:rsidR="008C6F9C" w:rsidRPr="00560DCB" w:rsidRDefault="008C6F9C" w:rsidP="008C6F9C">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информация, указанная в пункте 22 Положения о формировании и ведении Архангельского регионального реестра государственных и муниципальных услуг и Архангельского регионального портала государственных и муниципальных услуг, утвержденного постановлением Правительства Архангельской области от 28.12.2010 № 408-пп.</w:t>
      </w:r>
    </w:p>
    <w:p w:rsidR="008C6F9C" w:rsidRPr="00560DCB" w:rsidRDefault="00560DCB" w:rsidP="008C6F9C">
      <w:pPr>
        <w:tabs>
          <w:tab w:val="left" w:pos="1808"/>
        </w:tabs>
        <w:ind w:right="266" w:firstLine="709"/>
        <w:jc w:val="both"/>
        <w:rPr>
          <w:rFonts w:ascii="Times New Roman" w:hAnsi="Times New Roman" w:cs="Times New Roman"/>
          <w:sz w:val="28"/>
          <w:szCs w:val="28"/>
          <w:lang w:val="ru-RU"/>
        </w:rPr>
      </w:pPr>
      <w:r>
        <w:rPr>
          <w:rFonts w:ascii="Times New Roman" w:hAnsi="Times New Roman" w:cs="Times New Roman"/>
          <w:sz w:val="28"/>
          <w:szCs w:val="28"/>
          <w:lang w:val="ru-RU"/>
        </w:rPr>
        <w:t>10</w:t>
      </w:r>
      <w:r w:rsidR="008C6F9C" w:rsidRPr="00560DCB">
        <w:rPr>
          <w:rFonts w:ascii="Times New Roman" w:hAnsi="Times New Roman" w:cs="Times New Roman"/>
          <w:sz w:val="28"/>
          <w:szCs w:val="28"/>
          <w:lang w:val="ru-RU"/>
        </w:rPr>
        <w:t>. В помещениях администрации сельского поселения «Благовещенское» (на информационных стендах) размещается информация, указанная в абзацах втором – седьмом пункта 10 настоящего административного регламента.</w:t>
      </w:r>
    </w:p>
    <w:p w:rsidR="008C6F9C" w:rsidRPr="00560DCB" w:rsidRDefault="00560DCB" w:rsidP="008C6F9C">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11</w:t>
      </w:r>
      <w:r w:rsidR="008C6F9C" w:rsidRPr="00560DCB">
        <w:rPr>
          <w:rFonts w:ascii="Times New Roman" w:hAnsi="Times New Roman" w:cs="Times New Roman"/>
          <w:sz w:val="28"/>
          <w:szCs w:val="28"/>
          <w:lang w:val="ru-RU"/>
        </w:rPr>
        <w:t>. В МФЦ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№1376.</w:t>
      </w:r>
    </w:p>
    <w:p w:rsidR="00374BF9" w:rsidRPr="00560DCB" w:rsidRDefault="00374BF9" w:rsidP="00374BF9">
      <w:pPr>
        <w:pStyle w:val="ConsPlusNormal"/>
        <w:jc w:val="both"/>
        <w:rPr>
          <w:sz w:val="28"/>
          <w:szCs w:val="28"/>
        </w:rPr>
      </w:pPr>
    </w:p>
    <w:p w:rsidR="006D69D5" w:rsidRPr="00560DCB" w:rsidRDefault="006D69D5" w:rsidP="006D69D5">
      <w:pPr>
        <w:ind w:firstLine="680"/>
        <w:jc w:val="center"/>
        <w:rPr>
          <w:rFonts w:ascii="Times New Roman" w:hAnsi="Times New Roman" w:cs="Times New Roman"/>
          <w:b/>
          <w:bCs/>
          <w:sz w:val="28"/>
          <w:szCs w:val="28"/>
          <w:lang w:val="ru-RU"/>
        </w:rPr>
      </w:pPr>
      <w:r w:rsidRPr="00560DCB">
        <w:rPr>
          <w:rFonts w:ascii="Times New Roman" w:hAnsi="Times New Roman" w:cs="Times New Roman"/>
          <w:b/>
          <w:bCs/>
          <w:sz w:val="28"/>
          <w:szCs w:val="28"/>
          <w:lang w:val="ru-RU"/>
        </w:rPr>
        <w:t>2. Стандарт предоставления муниципальной услуги</w:t>
      </w:r>
    </w:p>
    <w:p w:rsidR="006D69D5" w:rsidRPr="00560DCB" w:rsidRDefault="006D69D5" w:rsidP="006D69D5">
      <w:pPr>
        <w:ind w:left="1160" w:right="1186" w:firstLine="680"/>
        <w:jc w:val="both"/>
        <w:rPr>
          <w:rFonts w:ascii="Times New Roman" w:hAnsi="Times New Roman" w:cs="Times New Roman"/>
          <w:b/>
          <w:bCs/>
          <w:sz w:val="28"/>
          <w:szCs w:val="28"/>
          <w:lang w:val="ru-RU"/>
        </w:rPr>
      </w:pPr>
    </w:p>
    <w:p w:rsidR="00082BD6" w:rsidRPr="00082BD6" w:rsidRDefault="00560DCB" w:rsidP="00082BD6">
      <w:pPr>
        <w:ind w:firstLine="709"/>
        <w:rPr>
          <w:rFonts w:ascii="Times New Roman" w:hAnsi="Times New Roman" w:cs="Times New Roman"/>
          <w:bCs/>
          <w:sz w:val="28"/>
          <w:szCs w:val="28"/>
          <w:lang w:val="ru-RU"/>
        </w:rPr>
      </w:pPr>
      <w:r>
        <w:rPr>
          <w:rFonts w:ascii="Times New Roman" w:hAnsi="Times New Roman" w:cs="Times New Roman"/>
          <w:sz w:val="28"/>
          <w:szCs w:val="28"/>
          <w:lang w:val="ru-RU"/>
        </w:rPr>
        <w:t>12</w:t>
      </w:r>
      <w:r w:rsidR="006D69D5" w:rsidRPr="00560DCB">
        <w:rPr>
          <w:rFonts w:ascii="Times New Roman" w:hAnsi="Times New Roman" w:cs="Times New Roman"/>
          <w:sz w:val="28"/>
          <w:szCs w:val="28"/>
          <w:lang w:val="ru-RU"/>
        </w:rPr>
        <w:t>. Полное наименование муниципальной услуги:</w:t>
      </w:r>
      <w:r w:rsidR="00082BD6" w:rsidRPr="00082BD6">
        <w:rPr>
          <w:rFonts w:ascii="Times New Roman" w:hAnsi="Times New Roman" w:cs="Times New Roman"/>
          <w:sz w:val="28"/>
          <w:szCs w:val="28"/>
          <w:lang w:val="ru-RU"/>
        </w:rPr>
        <w:t xml:space="preserve"> </w:t>
      </w:r>
      <w:r w:rsidR="006D69D5" w:rsidRPr="00082BD6">
        <w:rPr>
          <w:rFonts w:ascii="Times New Roman" w:hAnsi="Times New Roman" w:cs="Times New Roman"/>
          <w:sz w:val="28"/>
          <w:szCs w:val="28"/>
          <w:lang w:val="ru-RU"/>
        </w:rPr>
        <w:t>«</w:t>
      </w:r>
      <w:r w:rsidR="00082BD6" w:rsidRPr="00082BD6">
        <w:rPr>
          <w:rFonts w:ascii="Times New Roman" w:hAnsi="Times New Roman" w:cs="Times New Roman"/>
          <w:sz w:val="28"/>
          <w:szCs w:val="28"/>
          <w:lang w:val="ru-RU"/>
        </w:rPr>
        <w:t>Присвоение адреса</w:t>
      </w:r>
    </w:p>
    <w:p w:rsidR="006D69D5" w:rsidRPr="00082BD6" w:rsidRDefault="00082BD6" w:rsidP="00082BD6">
      <w:pPr>
        <w:ind w:firstLine="709"/>
        <w:jc w:val="both"/>
        <w:rPr>
          <w:rFonts w:ascii="Times New Roman" w:hAnsi="Times New Roman" w:cs="Times New Roman"/>
          <w:sz w:val="28"/>
          <w:szCs w:val="28"/>
          <w:lang w:val="ru-RU"/>
        </w:rPr>
      </w:pPr>
      <w:r w:rsidRPr="00082BD6">
        <w:rPr>
          <w:rFonts w:ascii="Times New Roman" w:hAnsi="Times New Roman" w:cs="Times New Roman"/>
          <w:sz w:val="28"/>
          <w:szCs w:val="28"/>
          <w:lang w:val="ru-RU"/>
        </w:rPr>
        <w:t>объекту адресации, изменение и аннулирование такого адреса</w:t>
      </w:r>
      <w:r w:rsidR="006D69D5" w:rsidRPr="00082BD6">
        <w:rPr>
          <w:rFonts w:ascii="Times New Roman" w:hAnsi="Times New Roman" w:cs="Times New Roman"/>
          <w:sz w:val="28"/>
          <w:szCs w:val="28"/>
          <w:lang w:val="ru-RU"/>
        </w:rPr>
        <w:t>, расположенных на территории сельского поселения «Благовещенское».</w:t>
      </w:r>
    </w:p>
    <w:p w:rsidR="006D69D5" w:rsidRPr="00560DCB" w:rsidRDefault="006D69D5" w:rsidP="006D69D5">
      <w:pPr>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Краткое наименование муниципальной услуги:</w:t>
      </w:r>
    </w:p>
    <w:p w:rsidR="006D69D5" w:rsidRPr="00560DCB" w:rsidRDefault="006D69D5" w:rsidP="006D69D5">
      <w:pPr>
        <w:ind w:firstLine="709"/>
        <w:jc w:val="both"/>
        <w:rPr>
          <w:rFonts w:ascii="Times New Roman" w:hAnsi="Times New Roman" w:cs="Times New Roman"/>
          <w:b/>
          <w:bCs/>
          <w:sz w:val="28"/>
          <w:szCs w:val="28"/>
          <w:lang w:val="ru-RU"/>
        </w:rPr>
      </w:pPr>
      <w:r w:rsidRPr="00560DCB">
        <w:rPr>
          <w:rFonts w:ascii="Times New Roman" w:hAnsi="Times New Roman" w:cs="Times New Roman"/>
          <w:b/>
          <w:bCs/>
          <w:sz w:val="28"/>
          <w:szCs w:val="28"/>
          <w:lang w:val="ru-RU"/>
        </w:rPr>
        <w:t>«</w:t>
      </w:r>
      <w:r w:rsidRPr="00560DCB">
        <w:rPr>
          <w:rFonts w:ascii="Times New Roman" w:hAnsi="Times New Roman" w:cs="Times New Roman"/>
          <w:sz w:val="28"/>
          <w:szCs w:val="28"/>
          <w:lang w:val="ru-RU"/>
        </w:rPr>
        <w:t>Присвоение и аннулирование адресов объектов адресации».</w:t>
      </w:r>
      <w:r w:rsidRPr="00560DCB">
        <w:rPr>
          <w:rFonts w:ascii="Times New Roman" w:hAnsi="Times New Roman" w:cs="Times New Roman"/>
          <w:b/>
          <w:bCs/>
          <w:sz w:val="28"/>
          <w:szCs w:val="28"/>
          <w:lang w:val="ru-RU"/>
        </w:rPr>
        <w:t xml:space="preserve"> </w:t>
      </w:r>
    </w:p>
    <w:p w:rsidR="006D69D5" w:rsidRPr="00560DCB" w:rsidRDefault="00560DCB" w:rsidP="006D69D5">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13</w:t>
      </w:r>
      <w:r w:rsidR="006D69D5" w:rsidRPr="00560DCB">
        <w:rPr>
          <w:rFonts w:ascii="Times New Roman" w:hAnsi="Times New Roman" w:cs="Times New Roman"/>
          <w:sz w:val="28"/>
          <w:szCs w:val="28"/>
          <w:lang w:val="ru-RU"/>
        </w:rPr>
        <w:t>. Муниципальная услуга предоставляется администрацией</w:t>
      </w:r>
    </w:p>
    <w:p w:rsidR="006D69D5" w:rsidRPr="00560DCB" w:rsidRDefault="006D69D5" w:rsidP="006D69D5">
      <w:pPr>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сельского поселения «Благовещенское».</w:t>
      </w:r>
    </w:p>
    <w:p w:rsidR="006D69D5" w:rsidRPr="00560DCB" w:rsidRDefault="00560DCB" w:rsidP="006D69D5">
      <w:pPr>
        <w:ind w:firstLine="680"/>
        <w:jc w:val="both"/>
        <w:rPr>
          <w:rFonts w:ascii="Times New Roman" w:hAnsi="Times New Roman" w:cs="Times New Roman"/>
          <w:sz w:val="28"/>
          <w:szCs w:val="28"/>
          <w:lang w:val="ru-RU"/>
        </w:rPr>
      </w:pPr>
      <w:r>
        <w:rPr>
          <w:rFonts w:ascii="Times New Roman" w:hAnsi="Times New Roman" w:cs="Times New Roman"/>
          <w:sz w:val="28"/>
          <w:szCs w:val="28"/>
          <w:lang w:val="ru-RU"/>
        </w:rPr>
        <w:t>14</w:t>
      </w:r>
      <w:r w:rsidR="006D69D5" w:rsidRPr="00560DCB">
        <w:rPr>
          <w:rFonts w:ascii="Times New Roman" w:hAnsi="Times New Roman" w:cs="Times New Roman"/>
          <w:sz w:val="28"/>
          <w:szCs w:val="28"/>
          <w:lang w:val="ru-RU"/>
        </w:rPr>
        <w:t>. Предоставление муниципальной услуги осуществляется в соответствии со следующими нормативными правовыми актами:</w:t>
      </w:r>
    </w:p>
    <w:p w:rsidR="006D69D5" w:rsidRPr="00560DCB" w:rsidRDefault="006D69D5" w:rsidP="006D69D5">
      <w:pPr>
        <w:ind w:firstLine="680"/>
        <w:jc w:val="both"/>
        <w:rPr>
          <w:rFonts w:ascii="Times New Roman" w:hAnsi="Times New Roman" w:cs="Times New Roman"/>
          <w:sz w:val="28"/>
          <w:szCs w:val="28"/>
          <w:lang w:val="ru-RU"/>
        </w:rPr>
      </w:pPr>
    </w:p>
    <w:p w:rsidR="006D69D5" w:rsidRPr="00560DCB" w:rsidRDefault="006D69D5" w:rsidP="006D69D5">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Конституция Российской Федерации;</w:t>
      </w:r>
    </w:p>
    <w:p w:rsidR="006D69D5" w:rsidRPr="00560DCB" w:rsidRDefault="006D69D5" w:rsidP="006D69D5">
      <w:pPr>
        <w:tabs>
          <w:tab w:val="left" w:pos="2720"/>
          <w:tab w:val="left" w:pos="3760"/>
          <w:tab w:val="left" w:pos="5400"/>
          <w:tab w:val="left" w:pos="6980"/>
          <w:tab w:val="left" w:pos="7480"/>
        </w:tabs>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Земельный</w:t>
      </w:r>
      <w:r w:rsidRPr="00560DCB">
        <w:rPr>
          <w:rFonts w:ascii="Times New Roman" w:hAnsi="Times New Roman" w:cs="Times New Roman"/>
          <w:sz w:val="28"/>
          <w:szCs w:val="28"/>
          <w:lang w:val="ru-RU"/>
        </w:rPr>
        <w:tab/>
        <w:t>кодекс</w:t>
      </w:r>
      <w:r w:rsidRPr="00560DCB">
        <w:rPr>
          <w:rFonts w:ascii="Times New Roman" w:hAnsi="Times New Roman" w:cs="Times New Roman"/>
          <w:sz w:val="28"/>
          <w:szCs w:val="28"/>
          <w:lang w:val="ru-RU"/>
        </w:rPr>
        <w:tab/>
        <w:t>Российской</w:t>
      </w:r>
      <w:r w:rsidRPr="00560DCB">
        <w:rPr>
          <w:rFonts w:ascii="Times New Roman" w:hAnsi="Times New Roman" w:cs="Times New Roman"/>
          <w:sz w:val="28"/>
          <w:szCs w:val="28"/>
          <w:lang w:val="ru-RU"/>
        </w:rPr>
        <w:tab/>
        <w:t>Федерации</w:t>
      </w:r>
      <w:r w:rsidRPr="00560DCB">
        <w:rPr>
          <w:rFonts w:ascii="Times New Roman" w:hAnsi="Times New Roman" w:cs="Times New Roman"/>
          <w:sz w:val="28"/>
          <w:szCs w:val="28"/>
          <w:lang w:val="ru-RU"/>
        </w:rPr>
        <w:tab/>
        <w:t>от</w:t>
      </w:r>
      <w:r w:rsidRPr="00560DCB">
        <w:rPr>
          <w:rFonts w:ascii="Times New Roman" w:hAnsi="Times New Roman" w:cs="Times New Roman"/>
          <w:sz w:val="28"/>
          <w:szCs w:val="28"/>
          <w:lang w:val="ru-RU"/>
        </w:rPr>
        <w:tab/>
        <w:t>25.10.2001</w:t>
      </w:r>
    </w:p>
    <w:p w:rsidR="006D69D5" w:rsidRPr="00560DCB" w:rsidRDefault="006D69D5" w:rsidP="006D69D5">
      <w:pPr>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136-ФЗ;</w:t>
      </w:r>
    </w:p>
    <w:p w:rsidR="006D69D5" w:rsidRPr="00560DCB" w:rsidRDefault="006D69D5" w:rsidP="006D69D5">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Федеральный  закон  от  06.10.2003  №  131-ФЗ  «Об  общих</w:t>
      </w:r>
    </w:p>
    <w:p w:rsidR="006D69D5" w:rsidRPr="00560DCB" w:rsidRDefault="006D69D5" w:rsidP="006D69D5">
      <w:pPr>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принципах организации местного самоуправления в РФ»;</w:t>
      </w:r>
    </w:p>
    <w:p w:rsidR="006D69D5" w:rsidRPr="00560DCB" w:rsidRDefault="006D69D5" w:rsidP="006D69D5">
      <w:pPr>
        <w:tabs>
          <w:tab w:val="left" w:pos="3880"/>
          <w:tab w:val="left" w:pos="5060"/>
          <w:tab w:val="left" w:pos="6800"/>
          <w:tab w:val="left" w:pos="8480"/>
        </w:tabs>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Градостроительный</w:t>
      </w:r>
      <w:r w:rsidRPr="00560DCB">
        <w:rPr>
          <w:rFonts w:ascii="Times New Roman" w:hAnsi="Times New Roman" w:cs="Times New Roman"/>
          <w:sz w:val="28"/>
          <w:szCs w:val="28"/>
          <w:lang w:val="ru-RU"/>
        </w:rPr>
        <w:tab/>
        <w:t>кодекс</w:t>
      </w:r>
      <w:r w:rsidRPr="00560DCB">
        <w:rPr>
          <w:rFonts w:ascii="Times New Roman" w:hAnsi="Times New Roman" w:cs="Times New Roman"/>
          <w:sz w:val="28"/>
          <w:szCs w:val="28"/>
          <w:lang w:val="ru-RU"/>
        </w:rPr>
        <w:tab/>
        <w:t>Российской</w:t>
      </w:r>
      <w:r w:rsidRPr="00560DCB">
        <w:rPr>
          <w:rFonts w:ascii="Times New Roman" w:hAnsi="Times New Roman" w:cs="Times New Roman"/>
          <w:sz w:val="28"/>
          <w:szCs w:val="28"/>
          <w:lang w:val="ru-RU"/>
        </w:rPr>
        <w:tab/>
        <w:t>Федерации</w:t>
      </w:r>
      <w:r w:rsidRPr="00560DCB">
        <w:rPr>
          <w:rFonts w:ascii="Times New Roman" w:hAnsi="Times New Roman" w:cs="Times New Roman"/>
          <w:sz w:val="28"/>
          <w:szCs w:val="28"/>
          <w:lang w:val="ru-RU"/>
        </w:rPr>
        <w:tab/>
        <w:t>от</w:t>
      </w:r>
    </w:p>
    <w:p w:rsidR="006D69D5" w:rsidRPr="00560DCB" w:rsidRDefault="006D69D5" w:rsidP="006D69D5">
      <w:pPr>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29.12.2004 № 190-ФЗ;</w:t>
      </w:r>
    </w:p>
    <w:p w:rsidR="006D69D5" w:rsidRPr="00560DCB" w:rsidRDefault="006D69D5" w:rsidP="006D69D5">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Федеральный закон от 02.05.2006 № 59-ФЗ «О порядке рассмотрения обращений граждан Российской Федерации»;</w:t>
      </w:r>
    </w:p>
    <w:p w:rsidR="006D69D5" w:rsidRPr="00560DCB" w:rsidRDefault="006D69D5" w:rsidP="006D69D5">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Федеральный закон от 24.07.2007 № 221-ФЗ «О государственном кадастре недвижимости»;</w:t>
      </w:r>
    </w:p>
    <w:p w:rsidR="006D69D5" w:rsidRPr="00560DCB" w:rsidRDefault="006D69D5" w:rsidP="006D69D5">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6D69D5" w:rsidRPr="00560DCB" w:rsidRDefault="006D69D5" w:rsidP="006D69D5">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Федеральный закон от 27.07.2010 № 210-ФЗ «Об организации предоставления государственных и муниципальных услуг»;</w:t>
      </w:r>
    </w:p>
    <w:p w:rsidR="006D69D5" w:rsidRPr="00560DCB" w:rsidRDefault="006D69D5" w:rsidP="006D69D5">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lastRenderedPageBreak/>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6D69D5" w:rsidRPr="00560DCB" w:rsidRDefault="006D69D5" w:rsidP="006D69D5">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постановление Правительства Российской Федерации от 08.09.2010 № 697 «О единой системе межведомственного электронного взаимодействия»;</w:t>
      </w:r>
    </w:p>
    <w:p w:rsidR="006D69D5" w:rsidRPr="00560DCB" w:rsidRDefault="006D69D5" w:rsidP="006D69D5">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постановление Правительства Российской Федерации 24.10.2011 № 861 «О федеральных государственных от информационных системах, обеспечивающих предоставление в электронной форме государственных и муниципальных услуг (осуществление функций)»;</w:t>
      </w:r>
    </w:p>
    <w:p w:rsidR="006D69D5" w:rsidRPr="00560DCB" w:rsidRDefault="006D69D5" w:rsidP="006D69D5">
      <w:pPr>
        <w:ind w:right="266"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D69D5" w:rsidRPr="00560DCB" w:rsidRDefault="006D69D5" w:rsidP="006D69D5">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6D69D5" w:rsidRPr="00560DCB" w:rsidRDefault="006D69D5" w:rsidP="006D69D5">
      <w:pPr>
        <w:ind w:right="266"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постановление Правительства Российской Федерации от 19.11.2014 № 1221 «Об утверждении Правил присвоения, изменения и аннулирования адресов»;</w:t>
      </w:r>
    </w:p>
    <w:p w:rsidR="006D69D5" w:rsidRPr="00560DCB" w:rsidRDefault="006D69D5" w:rsidP="006D69D5">
      <w:pPr>
        <w:ind w:right="266"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xml:space="preserve">-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p>
    <w:p w:rsidR="006D69D5" w:rsidRPr="00560DCB" w:rsidRDefault="006D69D5" w:rsidP="006D69D5">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xml:space="preserve">- приказ Министерства финансов Российской Федерации от 05.11.2015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560DCB">
        <w:rPr>
          <w:rFonts w:ascii="Times New Roman" w:hAnsi="Times New Roman" w:cs="Times New Roman"/>
          <w:sz w:val="28"/>
          <w:szCs w:val="28"/>
          <w:lang w:val="ru-RU"/>
        </w:rPr>
        <w:t>адресообразующих</w:t>
      </w:r>
      <w:proofErr w:type="spellEnd"/>
      <w:r w:rsidRPr="00560DCB">
        <w:rPr>
          <w:rFonts w:ascii="Times New Roman" w:hAnsi="Times New Roman" w:cs="Times New Roman"/>
          <w:sz w:val="28"/>
          <w:szCs w:val="28"/>
          <w:lang w:val="ru-RU"/>
        </w:rPr>
        <w:t xml:space="preserve"> элементов»;</w:t>
      </w:r>
    </w:p>
    <w:p w:rsidR="006D69D5" w:rsidRPr="00560DCB" w:rsidRDefault="006D69D5" w:rsidP="006D69D5">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постановление Правительства Архангельской области от 28.12.2010 № 408-пп «О создании государственных информационных систем, обеспечивающих предоставление государственных услуг Архангельской области и муниципальных услуг муниципальных образований Архангельской области гражданам и организациям в электронной форме»;</w:t>
      </w:r>
    </w:p>
    <w:p w:rsidR="006D69D5" w:rsidRPr="00560DCB" w:rsidRDefault="006D69D5" w:rsidP="006D69D5">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постановление Правительства Архангельской области от 05.04.2011 № 102-пп «О создании государственной информационной системы Архангельской области «Архангельская региональная система межведомственного электронного взаимодействия»;</w:t>
      </w:r>
    </w:p>
    <w:p w:rsidR="006D69D5" w:rsidRDefault="006D69D5" w:rsidP="006D69D5">
      <w:pPr>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xml:space="preserve"> </w:t>
      </w:r>
    </w:p>
    <w:p w:rsidR="00026262" w:rsidRDefault="00026262" w:rsidP="006D69D5">
      <w:pPr>
        <w:ind w:firstLine="680"/>
        <w:jc w:val="both"/>
        <w:rPr>
          <w:rFonts w:ascii="Times New Roman" w:hAnsi="Times New Roman" w:cs="Times New Roman"/>
          <w:sz w:val="28"/>
          <w:szCs w:val="28"/>
          <w:lang w:val="ru-RU"/>
        </w:rPr>
      </w:pPr>
    </w:p>
    <w:p w:rsidR="00026262" w:rsidRDefault="00026262" w:rsidP="006D69D5">
      <w:pPr>
        <w:ind w:firstLine="680"/>
        <w:jc w:val="both"/>
        <w:rPr>
          <w:rFonts w:ascii="Times New Roman" w:hAnsi="Times New Roman" w:cs="Times New Roman"/>
          <w:sz w:val="28"/>
          <w:szCs w:val="28"/>
          <w:lang w:val="ru-RU"/>
        </w:rPr>
      </w:pPr>
    </w:p>
    <w:p w:rsidR="00026262" w:rsidRPr="00560DCB" w:rsidRDefault="00026262" w:rsidP="006D69D5">
      <w:pPr>
        <w:ind w:firstLine="680"/>
        <w:jc w:val="both"/>
        <w:rPr>
          <w:rFonts w:ascii="Times New Roman" w:hAnsi="Times New Roman" w:cs="Times New Roman"/>
          <w:sz w:val="28"/>
          <w:szCs w:val="28"/>
          <w:lang w:val="ru-RU"/>
        </w:rPr>
      </w:pPr>
    </w:p>
    <w:p w:rsidR="006D69D5" w:rsidRPr="00560DCB" w:rsidRDefault="006D69D5" w:rsidP="006D69D5">
      <w:pPr>
        <w:ind w:right="6" w:firstLine="680"/>
        <w:jc w:val="center"/>
        <w:rPr>
          <w:rFonts w:ascii="Times New Roman" w:hAnsi="Times New Roman" w:cs="Times New Roman"/>
          <w:sz w:val="28"/>
          <w:szCs w:val="28"/>
          <w:lang w:val="ru-RU"/>
        </w:rPr>
      </w:pPr>
      <w:r w:rsidRPr="00560DCB">
        <w:rPr>
          <w:rFonts w:ascii="Times New Roman" w:hAnsi="Times New Roman" w:cs="Times New Roman"/>
          <w:b/>
          <w:bCs/>
          <w:sz w:val="28"/>
          <w:szCs w:val="28"/>
          <w:lang w:val="ru-RU"/>
        </w:rPr>
        <w:lastRenderedPageBreak/>
        <w:t>2.1. Перечень документов, необходимых</w:t>
      </w:r>
    </w:p>
    <w:p w:rsidR="006D69D5" w:rsidRPr="00560DCB" w:rsidRDefault="006D69D5" w:rsidP="006D69D5">
      <w:pPr>
        <w:ind w:right="6" w:firstLine="680"/>
        <w:jc w:val="center"/>
        <w:rPr>
          <w:rFonts w:ascii="Times New Roman" w:hAnsi="Times New Roman" w:cs="Times New Roman"/>
          <w:sz w:val="28"/>
          <w:szCs w:val="28"/>
          <w:lang w:val="ru-RU"/>
        </w:rPr>
      </w:pPr>
      <w:r w:rsidRPr="00560DCB">
        <w:rPr>
          <w:rFonts w:ascii="Times New Roman" w:hAnsi="Times New Roman" w:cs="Times New Roman"/>
          <w:b/>
          <w:bCs/>
          <w:sz w:val="28"/>
          <w:szCs w:val="28"/>
          <w:lang w:val="ru-RU"/>
        </w:rPr>
        <w:t>для предоставления муниципальной услуги</w:t>
      </w:r>
    </w:p>
    <w:p w:rsidR="006D69D5" w:rsidRPr="00560DCB" w:rsidRDefault="006D69D5" w:rsidP="006D69D5">
      <w:pPr>
        <w:jc w:val="both"/>
        <w:rPr>
          <w:rFonts w:ascii="Times New Roman" w:hAnsi="Times New Roman" w:cs="Times New Roman"/>
          <w:sz w:val="28"/>
          <w:szCs w:val="28"/>
          <w:lang w:val="ru-RU"/>
        </w:rPr>
      </w:pPr>
    </w:p>
    <w:p w:rsidR="006D69D5" w:rsidRPr="00560DCB" w:rsidRDefault="00560DCB" w:rsidP="006D69D5">
      <w:pPr>
        <w:tabs>
          <w:tab w:val="left" w:pos="1822"/>
        </w:tabs>
        <w:ind w:firstLine="680"/>
        <w:jc w:val="both"/>
        <w:rPr>
          <w:rFonts w:ascii="Times New Roman" w:hAnsi="Times New Roman" w:cs="Times New Roman"/>
          <w:sz w:val="28"/>
          <w:szCs w:val="28"/>
          <w:lang w:val="ru-RU"/>
        </w:rPr>
      </w:pPr>
      <w:r>
        <w:rPr>
          <w:rFonts w:ascii="Times New Roman" w:hAnsi="Times New Roman" w:cs="Times New Roman"/>
          <w:sz w:val="28"/>
          <w:szCs w:val="28"/>
          <w:lang w:val="ru-RU"/>
        </w:rPr>
        <w:t>15</w:t>
      </w:r>
      <w:r w:rsidR="006D69D5" w:rsidRPr="00560DCB">
        <w:rPr>
          <w:rFonts w:ascii="Times New Roman" w:hAnsi="Times New Roman" w:cs="Times New Roman"/>
          <w:sz w:val="28"/>
          <w:szCs w:val="28"/>
          <w:lang w:val="ru-RU"/>
        </w:rPr>
        <w:t>. Для получения результата муниципальной услуги заявитель представляет следующие документы (далее в совокупности - запрос заявителя):</w:t>
      </w:r>
    </w:p>
    <w:p w:rsidR="006D69D5" w:rsidRPr="00560DCB" w:rsidRDefault="006D69D5" w:rsidP="006D69D5">
      <w:pPr>
        <w:tabs>
          <w:tab w:val="left" w:pos="1520"/>
        </w:tabs>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а) заявление о присвоении или аннулировании адреса объекта адресации. 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в отношении всех одновременно образуемых объектов адресации;</w:t>
      </w:r>
    </w:p>
    <w:p w:rsidR="006D69D5" w:rsidRPr="00560DCB" w:rsidRDefault="006D69D5" w:rsidP="006D69D5">
      <w:pPr>
        <w:tabs>
          <w:tab w:val="left" w:pos="1520"/>
        </w:tabs>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б) документ, удостоверяющий личность заявителя или его представителя (в случае представления запроса заявителя при личном обращении заявителя или его представителя);</w:t>
      </w:r>
    </w:p>
    <w:p w:rsidR="006D69D5" w:rsidRPr="00560DCB" w:rsidRDefault="006D69D5" w:rsidP="006D69D5">
      <w:pPr>
        <w:tabs>
          <w:tab w:val="left" w:pos="1520"/>
        </w:tabs>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xml:space="preserve">в) правоустанавливающие и (или) </w:t>
      </w:r>
      <w:proofErr w:type="spellStart"/>
      <w:r w:rsidRPr="00560DCB">
        <w:rPr>
          <w:rFonts w:ascii="Times New Roman" w:hAnsi="Times New Roman" w:cs="Times New Roman"/>
          <w:sz w:val="28"/>
          <w:szCs w:val="28"/>
          <w:lang w:val="ru-RU"/>
        </w:rPr>
        <w:t>правоудостоверяющие</w:t>
      </w:r>
      <w:proofErr w:type="spellEnd"/>
      <w:r w:rsidRPr="00560DCB">
        <w:rPr>
          <w:rFonts w:ascii="Times New Roman" w:hAnsi="Times New Roman" w:cs="Times New Roman"/>
          <w:sz w:val="28"/>
          <w:szCs w:val="28"/>
          <w:lang w:val="ru-RU"/>
        </w:rPr>
        <w:t xml:space="preserve"> документы на объект (объекты) адресации (если право собственности или иное вещное право не зарегистрировано в Едином государственном реестре право на недвижимое имущество и сделок с ним).</w:t>
      </w:r>
    </w:p>
    <w:p w:rsidR="006D69D5" w:rsidRPr="00560DCB" w:rsidRDefault="00560DCB" w:rsidP="006D69D5">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16</w:t>
      </w:r>
      <w:r w:rsidR="006D69D5" w:rsidRPr="00560DCB">
        <w:rPr>
          <w:rFonts w:ascii="Times New Roman" w:hAnsi="Times New Roman" w:cs="Times New Roman"/>
          <w:sz w:val="28"/>
          <w:szCs w:val="28"/>
          <w:lang w:val="ru-RU"/>
        </w:rPr>
        <w:t>. Для получения муниципальной услуги заявитель вправе по собственной инициативе представить:</w:t>
      </w:r>
    </w:p>
    <w:p w:rsidR="006D69D5" w:rsidRPr="00560DCB" w:rsidRDefault="006D69D5" w:rsidP="006D69D5">
      <w:pPr>
        <w:tabs>
          <w:tab w:val="left" w:pos="1520"/>
        </w:tabs>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xml:space="preserve">а) правоустанавливающие и (или) </w:t>
      </w:r>
      <w:proofErr w:type="spellStart"/>
      <w:r w:rsidRPr="00560DCB">
        <w:rPr>
          <w:rFonts w:ascii="Times New Roman" w:hAnsi="Times New Roman" w:cs="Times New Roman"/>
          <w:sz w:val="28"/>
          <w:szCs w:val="28"/>
          <w:lang w:val="ru-RU"/>
        </w:rPr>
        <w:t>правоудостоверяющие</w:t>
      </w:r>
      <w:proofErr w:type="spellEnd"/>
      <w:r w:rsidRPr="00560DCB">
        <w:rPr>
          <w:rFonts w:ascii="Times New Roman" w:hAnsi="Times New Roman" w:cs="Times New Roman"/>
          <w:sz w:val="28"/>
          <w:szCs w:val="28"/>
          <w:lang w:val="ru-RU"/>
        </w:rPr>
        <w:t xml:space="preserve"> документы на объект (объекты) адресации (если право собственности или иное вещное право зарегистрировано в Едином государственном реестре право на недвижимое имущество и сделок с ним);</w:t>
      </w:r>
    </w:p>
    <w:p w:rsidR="006D69D5" w:rsidRPr="00560DCB" w:rsidRDefault="006D69D5" w:rsidP="006D69D5">
      <w:pPr>
        <w:tabs>
          <w:tab w:val="left" w:pos="1520"/>
        </w:tabs>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6D69D5" w:rsidRPr="00560DCB" w:rsidRDefault="006D69D5" w:rsidP="006D69D5">
      <w:pPr>
        <w:tabs>
          <w:tab w:val="left" w:pos="1520"/>
        </w:tabs>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6D69D5" w:rsidRPr="00560DCB" w:rsidRDefault="006D69D5" w:rsidP="006D69D5">
      <w:pPr>
        <w:tabs>
          <w:tab w:val="left" w:pos="1520"/>
        </w:tabs>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6D69D5" w:rsidRPr="00560DCB" w:rsidRDefault="006D69D5" w:rsidP="006D69D5">
      <w:pPr>
        <w:tabs>
          <w:tab w:val="left" w:pos="0"/>
        </w:tabs>
        <w:ind w:firstLine="709"/>
        <w:jc w:val="both"/>
        <w:rPr>
          <w:rFonts w:ascii="Times New Roman" w:hAnsi="Times New Roman" w:cs="Times New Roman"/>
          <w:sz w:val="28"/>
          <w:szCs w:val="28"/>
          <w:lang w:val="ru-RU"/>
        </w:rPr>
      </w:pPr>
      <w:proofErr w:type="spellStart"/>
      <w:r w:rsidRPr="00560DCB">
        <w:rPr>
          <w:rFonts w:ascii="Times New Roman" w:hAnsi="Times New Roman" w:cs="Times New Roman"/>
          <w:sz w:val="28"/>
          <w:szCs w:val="28"/>
          <w:lang w:val="ru-RU"/>
        </w:rPr>
        <w:t>д</w:t>
      </w:r>
      <w:proofErr w:type="spellEnd"/>
      <w:r w:rsidRPr="00560DCB">
        <w:rPr>
          <w:rFonts w:ascii="Times New Roman" w:hAnsi="Times New Roman" w:cs="Times New Roman"/>
          <w:sz w:val="28"/>
          <w:szCs w:val="28"/>
          <w:lang w:val="ru-RU"/>
        </w:rPr>
        <w:t>) кадастровый паспорт объекта адресации (в случае присвоения адреса объекту адресации, поставленному на кадастровый учет);</w:t>
      </w:r>
    </w:p>
    <w:p w:rsidR="006D69D5" w:rsidRPr="00560DCB" w:rsidRDefault="006D69D5" w:rsidP="006D69D5">
      <w:pPr>
        <w:tabs>
          <w:tab w:val="left" w:pos="1520"/>
        </w:tabs>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6D69D5" w:rsidRPr="00560DCB" w:rsidRDefault="006D69D5" w:rsidP="006D69D5">
      <w:pPr>
        <w:tabs>
          <w:tab w:val="left" w:pos="1520"/>
        </w:tabs>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D69D5" w:rsidRPr="00560DCB" w:rsidRDefault="006D69D5" w:rsidP="006D69D5">
      <w:pPr>
        <w:tabs>
          <w:tab w:val="left" w:pos="0"/>
        </w:tabs>
        <w:ind w:firstLine="709"/>
        <w:jc w:val="both"/>
        <w:rPr>
          <w:rFonts w:ascii="Times New Roman" w:hAnsi="Times New Roman" w:cs="Times New Roman"/>
          <w:sz w:val="28"/>
          <w:szCs w:val="28"/>
          <w:lang w:val="ru-RU"/>
        </w:rPr>
      </w:pPr>
      <w:proofErr w:type="spellStart"/>
      <w:r w:rsidRPr="00560DCB">
        <w:rPr>
          <w:rFonts w:ascii="Times New Roman" w:hAnsi="Times New Roman" w:cs="Times New Roman"/>
          <w:sz w:val="28"/>
          <w:szCs w:val="28"/>
          <w:lang w:val="ru-RU"/>
        </w:rPr>
        <w:lastRenderedPageBreak/>
        <w:t>з</w:t>
      </w:r>
      <w:proofErr w:type="spellEnd"/>
      <w:r w:rsidRPr="00560DCB">
        <w:rPr>
          <w:rFonts w:ascii="Times New Roman" w:hAnsi="Times New Roman" w:cs="Times New Roman"/>
          <w:sz w:val="28"/>
          <w:szCs w:val="28"/>
          <w:lang w:val="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6D69D5" w:rsidRPr="00560DCB" w:rsidRDefault="006D69D5" w:rsidP="006D69D5">
      <w:pPr>
        <w:tabs>
          <w:tab w:val="left" w:pos="1520"/>
        </w:tabs>
        <w:ind w:right="266"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и)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6D69D5" w:rsidRPr="00560DCB" w:rsidRDefault="006D69D5" w:rsidP="006D69D5">
      <w:pPr>
        <w:tabs>
          <w:tab w:val="left" w:pos="1520"/>
        </w:tabs>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к)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в связи с отказом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недвижимости»).</w:t>
      </w:r>
    </w:p>
    <w:p w:rsidR="006D69D5" w:rsidRPr="00560DCB" w:rsidRDefault="00560DCB" w:rsidP="006D69D5">
      <w:pPr>
        <w:tabs>
          <w:tab w:val="left" w:pos="1611"/>
        </w:tabs>
        <w:ind w:firstLine="680"/>
        <w:jc w:val="both"/>
        <w:rPr>
          <w:rFonts w:ascii="Times New Roman" w:hAnsi="Times New Roman" w:cs="Times New Roman"/>
          <w:sz w:val="28"/>
          <w:szCs w:val="28"/>
          <w:lang w:val="ru-RU"/>
        </w:rPr>
      </w:pPr>
      <w:r>
        <w:rPr>
          <w:rFonts w:ascii="Times New Roman" w:hAnsi="Times New Roman" w:cs="Times New Roman"/>
          <w:sz w:val="28"/>
          <w:szCs w:val="28"/>
          <w:lang w:val="ru-RU"/>
        </w:rPr>
        <w:t>17</w:t>
      </w:r>
      <w:r w:rsidR="006D69D5" w:rsidRPr="00560DCB">
        <w:rPr>
          <w:rFonts w:ascii="Times New Roman" w:hAnsi="Times New Roman" w:cs="Times New Roman"/>
          <w:sz w:val="28"/>
          <w:szCs w:val="28"/>
          <w:lang w:val="ru-RU"/>
        </w:rPr>
        <w:t xml:space="preserve">. Если заявитель не представил по собственной инициативе документы, указанные в пункте 17 настоящего административного регламента, администрация сельского поселения «Благовещенское», в лице Отдела градостроительства и  архитектуры, должна самостоятельно запросить их (их копии, сведения, содержащиеся в них), путем направления межведомственных информационных запросов в порядке, предусмотренном разделом </w:t>
      </w:r>
      <w:r w:rsidR="006D69D5" w:rsidRPr="00560DCB">
        <w:rPr>
          <w:rFonts w:ascii="Times New Roman" w:hAnsi="Times New Roman" w:cs="Times New Roman"/>
          <w:sz w:val="28"/>
          <w:szCs w:val="28"/>
        </w:rPr>
        <w:t>III</w:t>
      </w:r>
      <w:r w:rsidR="006D69D5" w:rsidRPr="00560DCB">
        <w:rPr>
          <w:rFonts w:ascii="Times New Roman" w:hAnsi="Times New Roman" w:cs="Times New Roman"/>
          <w:sz w:val="28"/>
          <w:szCs w:val="28"/>
          <w:lang w:val="ru-RU"/>
        </w:rPr>
        <w:t xml:space="preserve"> настоящего административного регламента.</w:t>
      </w:r>
    </w:p>
    <w:p w:rsidR="006D69D5" w:rsidRPr="00560DCB" w:rsidRDefault="00560DCB" w:rsidP="006D69D5">
      <w:pPr>
        <w:tabs>
          <w:tab w:val="left" w:pos="1703"/>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18</w:t>
      </w:r>
      <w:r w:rsidR="006D69D5" w:rsidRPr="00560DCB">
        <w:rPr>
          <w:rFonts w:ascii="Times New Roman" w:hAnsi="Times New Roman" w:cs="Times New Roman"/>
          <w:sz w:val="28"/>
          <w:szCs w:val="28"/>
          <w:lang w:val="ru-RU"/>
        </w:rPr>
        <w:t>. Документ, предусмотренный подпунктом 1 пункта 16 настоящего административного регламента, составляется по форме согласно приложению № 1 к приказу Министерства финансов Российской Федерации от 11.12.2014 № 146н.</w:t>
      </w:r>
    </w:p>
    <w:p w:rsidR="006D69D5" w:rsidRPr="00560DCB" w:rsidRDefault="006D69D5" w:rsidP="006D69D5">
      <w:pPr>
        <w:tabs>
          <w:tab w:val="left" w:pos="0"/>
        </w:tabs>
        <w:ind w:firstLine="709"/>
        <w:jc w:val="both"/>
        <w:rPr>
          <w:rFonts w:ascii="Times New Roman" w:hAnsi="Times New Roman" w:cs="Times New Roman"/>
          <w:sz w:val="28"/>
          <w:szCs w:val="28"/>
          <w:lang w:val="ru-RU"/>
        </w:rPr>
      </w:pPr>
    </w:p>
    <w:p w:rsidR="006D69D5" w:rsidRPr="00560DCB" w:rsidRDefault="006D69D5" w:rsidP="006D69D5">
      <w:pPr>
        <w:tabs>
          <w:tab w:val="left" w:pos="0"/>
        </w:tabs>
        <w:ind w:firstLine="709"/>
        <w:jc w:val="both"/>
        <w:rPr>
          <w:rFonts w:ascii="Times New Roman" w:hAnsi="Times New Roman" w:cs="Times New Roman"/>
          <w:sz w:val="28"/>
          <w:szCs w:val="28"/>
          <w:lang w:val="ru-RU"/>
        </w:rPr>
      </w:pPr>
    </w:p>
    <w:p w:rsidR="006D69D5" w:rsidRPr="00560DCB" w:rsidRDefault="00560DCB" w:rsidP="006D69D5">
      <w:pPr>
        <w:tabs>
          <w:tab w:val="left" w:pos="0"/>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19</w:t>
      </w:r>
      <w:r w:rsidR="006D69D5" w:rsidRPr="00560DCB">
        <w:rPr>
          <w:rFonts w:ascii="Times New Roman" w:hAnsi="Times New Roman" w:cs="Times New Roman"/>
          <w:sz w:val="28"/>
          <w:szCs w:val="28"/>
          <w:lang w:val="ru-RU"/>
        </w:rPr>
        <w:t>. Документ, предусмотренный подпунктом 1 и 3 пункта 16 настоящего административного регламента, представляется в виде оригиналов или в виде электронных документов в одном экземпляре каждый.</w:t>
      </w:r>
    </w:p>
    <w:p w:rsidR="006D69D5" w:rsidRPr="00560DCB" w:rsidRDefault="006D69D5" w:rsidP="006D69D5">
      <w:pPr>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Документ, предусмотренный подпунктом 2 пункта 16 настоящего административного регламента, представляется в виде оригинала (в случае представления запроса заявителя при личном обращении заявителя или его представителя).</w:t>
      </w:r>
    </w:p>
    <w:p w:rsidR="006D69D5" w:rsidRPr="00560DCB" w:rsidRDefault="00560DCB" w:rsidP="006D69D5">
      <w:pPr>
        <w:ind w:firstLine="680"/>
        <w:jc w:val="both"/>
        <w:rPr>
          <w:rFonts w:ascii="Times New Roman" w:hAnsi="Times New Roman" w:cs="Times New Roman"/>
          <w:sz w:val="28"/>
          <w:szCs w:val="28"/>
          <w:lang w:val="ru-RU"/>
        </w:rPr>
      </w:pPr>
      <w:r>
        <w:rPr>
          <w:rFonts w:ascii="Times New Roman" w:hAnsi="Times New Roman" w:cs="Times New Roman"/>
          <w:sz w:val="28"/>
          <w:szCs w:val="28"/>
          <w:lang w:val="ru-RU"/>
        </w:rPr>
        <w:t>20</w:t>
      </w:r>
      <w:r w:rsidR="006D69D5" w:rsidRPr="00560DCB">
        <w:rPr>
          <w:rFonts w:ascii="Times New Roman" w:hAnsi="Times New Roman" w:cs="Times New Roman"/>
          <w:sz w:val="28"/>
          <w:szCs w:val="28"/>
          <w:lang w:val="ru-RU"/>
        </w:rPr>
        <w:t>. Электронные документы представляются размером не более 5 Мбайт в форматах *.</w:t>
      </w:r>
      <w:r w:rsidR="006D69D5" w:rsidRPr="00560DCB">
        <w:rPr>
          <w:rFonts w:ascii="Times New Roman" w:hAnsi="Times New Roman" w:cs="Times New Roman"/>
          <w:sz w:val="28"/>
          <w:szCs w:val="28"/>
        </w:rPr>
        <w:t>doc</w:t>
      </w:r>
      <w:r w:rsidR="006D69D5" w:rsidRPr="00560DCB">
        <w:rPr>
          <w:rFonts w:ascii="Times New Roman" w:hAnsi="Times New Roman" w:cs="Times New Roman"/>
          <w:sz w:val="28"/>
          <w:szCs w:val="28"/>
          <w:lang w:val="ru-RU"/>
        </w:rPr>
        <w:t>, *.</w:t>
      </w:r>
      <w:proofErr w:type="spellStart"/>
      <w:r w:rsidR="006D69D5" w:rsidRPr="00560DCB">
        <w:rPr>
          <w:rFonts w:ascii="Times New Roman" w:hAnsi="Times New Roman" w:cs="Times New Roman"/>
          <w:sz w:val="28"/>
          <w:szCs w:val="28"/>
        </w:rPr>
        <w:t>docx</w:t>
      </w:r>
      <w:proofErr w:type="spellEnd"/>
      <w:r w:rsidR="006D69D5" w:rsidRPr="00560DCB">
        <w:rPr>
          <w:rFonts w:ascii="Times New Roman" w:hAnsi="Times New Roman" w:cs="Times New Roman"/>
          <w:sz w:val="28"/>
          <w:szCs w:val="28"/>
          <w:lang w:val="ru-RU"/>
        </w:rPr>
        <w:t>, *.</w:t>
      </w:r>
      <w:proofErr w:type="spellStart"/>
      <w:r w:rsidR="006D69D5" w:rsidRPr="00560DCB">
        <w:rPr>
          <w:rFonts w:ascii="Times New Roman" w:hAnsi="Times New Roman" w:cs="Times New Roman"/>
          <w:sz w:val="28"/>
          <w:szCs w:val="28"/>
        </w:rPr>
        <w:t>xls</w:t>
      </w:r>
      <w:proofErr w:type="spellEnd"/>
      <w:r w:rsidR="006D69D5" w:rsidRPr="00560DCB">
        <w:rPr>
          <w:rFonts w:ascii="Times New Roman" w:hAnsi="Times New Roman" w:cs="Times New Roman"/>
          <w:sz w:val="28"/>
          <w:szCs w:val="28"/>
          <w:lang w:val="ru-RU"/>
        </w:rPr>
        <w:t>, *.</w:t>
      </w:r>
      <w:proofErr w:type="spellStart"/>
      <w:r w:rsidR="006D69D5" w:rsidRPr="00560DCB">
        <w:rPr>
          <w:rFonts w:ascii="Times New Roman" w:hAnsi="Times New Roman" w:cs="Times New Roman"/>
          <w:sz w:val="28"/>
          <w:szCs w:val="28"/>
        </w:rPr>
        <w:t>xlsx</w:t>
      </w:r>
      <w:proofErr w:type="spellEnd"/>
      <w:r w:rsidR="006D69D5" w:rsidRPr="00560DCB">
        <w:rPr>
          <w:rFonts w:ascii="Times New Roman" w:hAnsi="Times New Roman" w:cs="Times New Roman"/>
          <w:sz w:val="28"/>
          <w:szCs w:val="28"/>
          <w:lang w:val="ru-RU"/>
        </w:rPr>
        <w:t xml:space="preserve"> или *.</w:t>
      </w:r>
      <w:proofErr w:type="spellStart"/>
      <w:r w:rsidR="006D69D5" w:rsidRPr="00560DCB">
        <w:rPr>
          <w:rFonts w:ascii="Times New Roman" w:hAnsi="Times New Roman" w:cs="Times New Roman"/>
          <w:sz w:val="28"/>
          <w:szCs w:val="28"/>
        </w:rPr>
        <w:t>pdf</w:t>
      </w:r>
      <w:proofErr w:type="spellEnd"/>
      <w:r w:rsidR="006D69D5" w:rsidRPr="00560DCB">
        <w:rPr>
          <w:rFonts w:ascii="Times New Roman" w:hAnsi="Times New Roman" w:cs="Times New Roman"/>
          <w:sz w:val="28"/>
          <w:szCs w:val="28"/>
          <w:lang w:val="ru-RU"/>
        </w:rPr>
        <w:t xml:space="preserve"> (один документ – один файл). Электронные документы должны полностью соответствовать документам на бумажном носителе.</w:t>
      </w:r>
    </w:p>
    <w:p w:rsidR="006D69D5" w:rsidRPr="00560DCB" w:rsidRDefault="006D69D5" w:rsidP="006D69D5">
      <w:pPr>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Заявление, представленное в форме электронного документа, должно быть подписано заявителем или его представителем с использованием усиленной квалифицированной электронной подписи. Иные документы, представленные в форме электронных документов, должны быть удостоверены заявителем или его представителем с использованием усиленной квалифицированной электронной подписи.</w:t>
      </w:r>
    </w:p>
    <w:p w:rsidR="006D69D5" w:rsidRPr="00560DCB" w:rsidRDefault="006D69D5" w:rsidP="006D69D5">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Документы, предусмотренные настоящим подразделом, представляются:</w:t>
      </w:r>
    </w:p>
    <w:p w:rsidR="006D69D5" w:rsidRPr="00560DCB" w:rsidRDefault="006D69D5" w:rsidP="006D69D5">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lastRenderedPageBreak/>
        <w:t>- заявителем лично в администрацию сельского поселения «Благовещенское»МФЦ; направляются в администрацию сельского поселения «Благовещенское» заказным почтовым отправлением с описью вложения и уведомлением о вручении;</w:t>
      </w:r>
    </w:p>
    <w:p w:rsidR="006D69D5" w:rsidRPr="00560DCB" w:rsidRDefault="006D69D5" w:rsidP="006D69D5">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6D69D5" w:rsidRPr="00560DCB" w:rsidRDefault="006D69D5" w:rsidP="006D69D5">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направляются через портал федеральной информационной адресной системы в информационно-телекоммуникационной сети «Интернет» (далее – портал адресной системы).</w:t>
      </w:r>
    </w:p>
    <w:p w:rsidR="00374BF9" w:rsidRPr="00560DCB" w:rsidRDefault="00374BF9" w:rsidP="00374BF9">
      <w:pPr>
        <w:pStyle w:val="ConsPlusNormal"/>
        <w:jc w:val="both"/>
        <w:rPr>
          <w:sz w:val="28"/>
          <w:szCs w:val="28"/>
        </w:rPr>
      </w:pPr>
    </w:p>
    <w:p w:rsidR="00374BF9" w:rsidRPr="00560DCB" w:rsidRDefault="00E9729C" w:rsidP="00374BF9">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2.2. </w:t>
      </w:r>
      <w:r w:rsidR="00374BF9" w:rsidRPr="00560DCB">
        <w:rPr>
          <w:rFonts w:ascii="Times New Roman" w:hAnsi="Times New Roman" w:cs="Times New Roman"/>
          <w:sz w:val="28"/>
          <w:szCs w:val="28"/>
        </w:rPr>
        <w:t>Исчерпывающий перечень оснований для отказа в приеме</w:t>
      </w:r>
    </w:p>
    <w:p w:rsidR="00374BF9" w:rsidRPr="00560DCB" w:rsidRDefault="00374BF9" w:rsidP="00374BF9">
      <w:pPr>
        <w:pStyle w:val="ConsPlusTitle"/>
        <w:jc w:val="center"/>
        <w:rPr>
          <w:rFonts w:ascii="Times New Roman" w:hAnsi="Times New Roman" w:cs="Times New Roman"/>
          <w:sz w:val="28"/>
          <w:szCs w:val="28"/>
        </w:rPr>
      </w:pPr>
      <w:r w:rsidRPr="00560DCB">
        <w:rPr>
          <w:rFonts w:ascii="Times New Roman" w:hAnsi="Times New Roman" w:cs="Times New Roman"/>
          <w:sz w:val="28"/>
          <w:szCs w:val="28"/>
        </w:rPr>
        <w:t>документов, необходимых для предоставления</w:t>
      </w:r>
    </w:p>
    <w:p w:rsidR="00374BF9" w:rsidRPr="00560DCB" w:rsidRDefault="00374BF9" w:rsidP="00374BF9">
      <w:pPr>
        <w:pStyle w:val="ConsPlusTitle"/>
        <w:jc w:val="center"/>
        <w:rPr>
          <w:rFonts w:ascii="Times New Roman" w:hAnsi="Times New Roman" w:cs="Times New Roman"/>
          <w:sz w:val="28"/>
          <w:szCs w:val="28"/>
        </w:rPr>
      </w:pPr>
      <w:r w:rsidRPr="00560DCB">
        <w:rPr>
          <w:rFonts w:ascii="Times New Roman" w:hAnsi="Times New Roman" w:cs="Times New Roman"/>
          <w:sz w:val="28"/>
          <w:szCs w:val="28"/>
        </w:rPr>
        <w:t>муниципальной услуги</w:t>
      </w:r>
    </w:p>
    <w:p w:rsidR="00374BF9" w:rsidRPr="00560DCB" w:rsidRDefault="00374BF9" w:rsidP="00374BF9">
      <w:pPr>
        <w:pStyle w:val="ConsPlusNormal"/>
        <w:jc w:val="both"/>
        <w:rPr>
          <w:sz w:val="28"/>
          <w:szCs w:val="28"/>
        </w:rPr>
      </w:pPr>
    </w:p>
    <w:p w:rsidR="00374BF9" w:rsidRPr="00560DCB" w:rsidRDefault="00E9729C" w:rsidP="00374BF9">
      <w:pPr>
        <w:pStyle w:val="ConsPlusNormal"/>
        <w:ind w:firstLine="540"/>
        <w:jc w:val="both"/>
        <w:rPr>
          <w:sz w:val="28"/>
          <w:szCs w:val="28"/>
        </w:rPr>
      </w:pPr>
      <w:bookmarkStart w:id="1" w:name="Par226"/>
      <w:bookmarkEnd w:id="1"/>
      <w:r>
        <w:rPr>
          <w:sz w:val="28"/>
          <w:szCs w:val="28"/>
        </w:rPr>
        <w:t>21</w:t>
      </w:r>
      <w:r w:rsidR="00374BF9" w:rsidRPr="00560DCB">
        <w:rPr>
          <w:sz w:val="28"/>
          <w:szCs w:val="28"/>
        </w:rPr>
        <w:t xml:space="preserve">.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w:anchor="Par32" w:tooltip="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N 1221 (далее соответственно - Правила, " w:history="1">
        <w:r w:rsidR="00374BF9" w:rsidRPr="00560DCB">
          <w:rPr>
            <w:color w:val="0000FF"/>
            <w:sz w:val="28"/>
            <w:szCs w:val="28"/>
          </w:rPr>
          <w:t>пункте 1.2</w:t>
        </w:r>
      </w:hyperlink>
      <w:r w:rsidR="00374BF9" w:rsidRPr="00560DCB">
        <w:rPr>
          <w:sz w:val="28"/>
          <w:szCs w:val="28"/>
        </w:rPr>
        <w:t xml:space="preserve"> настоящего Регламента.</w:t>
      </w:r>
    </w:p>
    <w:p w:rsidR="00374BF9" w:rsidRPr="00E9729C" w:rsidRDefault="00374BF9" w:rsidP="00374BF9">
      <w:pPr>
        <w:pStyle w:val="ConsPlusNormal"/>
        <w:ind w:firstLine="540"/>
        <w:jc w:val="both"/>
        <w:rPr>
          <w:sz w:val="28"/>
          <w:szCs w:val="28"/>
        </w:rPr>
      </w:pPr>
      <w:r w:rsidRPr="00E9729C">
        <w:rPr>
          <w:sz w:val="28"/>
          <w:szCs w:val="28"/>
        </w:rPr>
        <w:t>Также основаниями для отказа в приеме к рассмотрению документов, необходимых для предоставления государственной услуги, являются:</w:t>
      </w:r>
    </w:p>
    <w:p w:rsidR="00374BF9" w:rsidRPr="00E9729C" w:rsidRDefault="00374BF9" w:rsidP="00374BF9">
      <w:pPr>
        <w:pStyle w:val="ConsPlusNormal"/>
        <w:ind w:firstLine="540"/>
        <w:jc w:val="both"/>
        <w:rPr>
          <w:sz w:val="28"/>
          <w:szCs w:val="28"/>
        </w:rPr>
      </w:pPr>
      <w:r w:rsidRPr="00E9729C">
        <w:rPr>
          <w:sz w:val="28"/>
          <w:szCs w:val="28"/>
        </w:rPr>
        <w:t>документы поданы в орган, неуполномоченный на предоставление услуги;</w:t>
      </w:r>
    </w:p>
    <w:p w:rsidR="00374BF9" w:rsidRPr="00E9729C" w:rsidRDefault="00374BF9" w:rsidP="00374BF9">
      <w:pPr>
        <w:pStyle w:val="ConsPlusNormal"/>
        <w:ind w:firstLine="540"/>
        <w:jc w:val="both"/>
        <w:rPr>
          <w:sz w:val="28"/>
          <w:szCs w:val="28"/>
        </w:rPr>
      </w:pPr>
      <w:r w:rsidRPr="00E9729C">
        <w:rPr>
          <w:sz w:val="28"/>
          <w:szCs w:val="28"/>
        </w:rPr>
        <w:t>представление неполного комплекта документов;</w:t>
      </w:r>
    </w:p>
    <w:p w:rsidR="00374BF9" w:rsidRPr="00560DCB" w:rsidRDefault="00374BF9" w:rsidP="00374BF9">
      <w:pPr>
        <w:pStyle w:val="ConsPlusNormal"/>
        <w:ind w:firstLine="540"/>
        <w:jc w:val="both"/>
        <w:rPr>
          <w:sz w:val="28"/>
          <w:szCs w:val="28"/>
        </w:rPr>
      </w:pPr>
      <w:r w:rsidRPr="00E9729C">
        <w:rPr>
          <w:sz w:val="28"/>
          <w:szCs w:val="28"/>
        </w:rPr>
        <w:t>представленные документы утратили силу на момент обращения за услугой (документ, удостоверяющий личность, документ, удостоверяющий</w:t>
      </w:r>
      <w:r w:rsidRPr="00560DCB">
        <w:rPr>
          <w:sz w:val="28"/>
          <w:szCs w:val="28"/>
        </w:rPr>
        <w:t xml:space="preserve"> полномочия представителя заявителя, в случае обращения за предоставлением услуги указанным лицом);</w:t>
      </w:r>
    </w:p>
    <w:p w:rsidR="00374BF9" w:rsidRPr="00560DCB" w:rsidRDefault="00374BF9" w:rsidP="00374BF9">
      <w:pPr>
        <w:pStyle w:val="ConsPlusNormal"/>
        <w:spacing w:before="240"/>
        <w:ind w:firstLine="540"/>
        <w:jc w:val="both"/>
        <w:rPr>
          <w:sz w:val="28"/>
          <w:szCs w:val="28"/>
        </w:rPr>
      </w:pPr>
      <w:r w:rsidRPr="00560DCB">
        <w:rPr>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74BF9" w:rsidRPr="00560DCB" w:rsidRDefault="00374BF9" w:rsidP="00374BF9">
      <w:pPr>
        <w:pStyle w:val="ConsPlusNormal"/>
        <w:spacing w:before="240"/>
        <w:ind w:firstLine="540"/>
        <w:jc w:val="both"/>
        <w:rPr>
          <w:sz w:val="28"/>
          <w:szCs w:val="28"/>
        </w:rPr>
      </w:pPr>
      <w:r w:rsidRPr="00560DCB">
        <w:rPr>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74BF9" w:rsidRPr="00560DCB" w:rsidRDefault="00374BF9" w:rsidP="00374BF9">
      <w:pPr>
        <w:pStyle w:val="ConsPlusNormal"/>
        <w:spacing w:before="240"/>
        <w:ind w:firstLine="540"/>
        <w:jc w:val="both"/>
        <w:rPr>
          <w:sz w:val="28"/>
          <w:szCs w:val="28"/>
        </w:rPr>
      </w:pPr>
      <w:r w:rsidRPr="00560DCB">
        <w:rPr>
          <w:sz w:val="28"/>
          <w:szCs w:val="28"/>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374BF9" w:rsidRPr="00560DCB" w:rsidRDefault="00374BF9" w:rsidP="00374BF9">
      <w:pPr>
        <w:pStyle w:val="ConsPlusNormal"/>
        <w:spacing w:before="240"/>
        <w:ind w:firstLine="540"/>
        <w:jc w:val="both"/>
        <w:rPr>
          <w:sz w:val="28"/>
          <w:szCs w:val="28"/>
        </w:rPr>
      </w:pPr>
      <w:r w:rsidRPr="00560DCB">
        <w:rPr>
          <w:sz w:val="28"/>
          <w:szCs w:val="28"/>
        </w:rPr>
        <w:t xml:space="preserve">несоблюдение установленных </w:t>
      </w:r>
      <w:hyperlink r:id="rId13" w:history="1">
        <w:r w:rsidRPr="00560DCB">
          <w:rPr>
            <w:color w:val="0000FF"/>
            <w:sz w:val="28"/>
            <w:szCs w:val="28"/>
          </w:rPr>
          <w:t>статьей 11</w:t>
        </w:r>
      </w:hyperlink>
      <w:r w:rsidRPr="00560DCB">
        <w:rPr>
          <w:sz w:val="28"/>
          <w:szCs w:val="28"/>
        </w:rPr>
        <w:t xml:space="preserve"> Федерального закона от 6 апреля 2011 г. N 63-ФЗ "Об электронной подписи" условий признания действительности усиленной квалифицированной электронной подписи;</w:t>
      </w:r>
    </w:p>
    <w:p w:rsidR="00374BF9" w:rsidRPr="00560DCB" w:rsidRDefault="00374BF9" w:rsidP="00374BF9">
      <w:pPr>
        <w:pStyle w:val="ConsPlusNormal"/>
        <w:spacing w:before="240"/>
        <w:ind w:firstLine="540"/>
        <w:jc w:val="both"/>
        <w:rPr>
          <w:sz w:val="28"/>
          <w:szCs w:val="28"/>
        </w:rPr>
      </w:pPr>
      <w:r w:rsidRPr="00560DCB">
        <w:rPr>
          <w:sz w:val="28"/>
          <w:szCs w:val="28"/>
        </w:rPr>
        <w:t>неполное заполнение полей в форме запроса, в том числе в интерактивной форме на ЕПГУ;</w:t>
      </w:r>
    </w:p>
    <w:p w:rsidR="00374BF9" w:rsidRPr="00560DCB" w:rsidRDefault="00374BF9" w:rsidP="00374BF9">
      <w:pPr>
        <w:pStyle w:val="ConsPlusNormal"/>
        <w:spacing w:before="240"/>
        <w:ind w:firstLine="540"/>
        <w:jc w:val="both"/>
        <w:rPr>
          <w:sz w:val="28"/>
          <w:szCs w:val="28"/>
        </w:rPr>
      </w:pPr>
      <w:r w:rsidRPr="00560DCB">
        <w:rPr>
          <w:sz w:val="28"/>
          <w:szCs w:val="28"/>
        </w:rPr>
        <w:lastRenderedPageBreak/>
        <w:t>наличие противоречивых сведений в запросе и приложенных к нему документах.</w:t>
      </w:r>
    </w:p>
    <w:p w:rsidR="00374BF9" w:rsidRPr="00560DCB" w:rsidRDefault="00374BF9" w:rsidP="00374BF9">
      <w:pPr>
        <w:pStyle w:val="ConsPlusNormal"/>
        <w:jc w:val="both"/>
        <w:rPr>
          <w:sz w:val="28"/>
          <w:szCs w:val="28"/>
        </w:rPr>
      </w:pPr>
    </w:p>
    <w:p w:rsidR="00374BF9" w:rsidRPr="00560DCB" w:rsidRDefault="00E9729C" w:rsidP="00374BF9">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 xml:space="preserve">2.3. </w:t>
      </w:r>
      <w:r w:rsidR="00374BF9" w:rsidRPr="00560DCB">
        <w:rPr>
          <w:rFonts w:ascii="Times New Roman" w:hAnsi="Times New Roman" w:cs="Times New Roman"/>
          <w:sz w:val="28"/>
          <w:szCs w:val="28"/>
        </w:rPr>
        <w:t>Исчерпывающий перечень оснований для приостановления</w:t>
      </w:r>
    </w:p>
    <w:p w:rsidR="00374BF9" w:rsidRPr="00560DCB" w:rsidRDefault="00374BF9" w:rsidP="00374BF9">
      <w:pPr>
        <w:pStyle w:val="ConsPlusTitle"/>
        <w:jc w:val="center"/>
        <w:rPr>
          <w:rFonts w:ascii="Times New Roman" w:hAnsi="Times New Roman" w:cs="Times New Roman"/>
          <w:sz w:val="28"/>
          <w:szCs w:val="28"/>
        </w:rPr>
      </w:pPr>
      <w:r w:rsidRPr="00560DCB">
        <w:rPr>
          <w:rFonts w:ascii="Times New Roman" w:hAnsi="Times New Roman" w:cs="Times New Roman"/>
          <w:sz w:val="28"/>
          <w:szCs w:val="28"/>
        </w:rPr>
        <w:t>или отказа в предоставлении муниципальной услуги</w:t>
      </w:r>
    </w:p>
    <w:p w:rsidR="00374BF9" w:rsidRPr="00560DCB" w:rsidRDefault="00374BF9" w:rsidP="00374BF9">
      <w:pPr>
        <w:pStyle w:val="ConsPlusNormal"/>
        <w:jc w:val="both"/>
        <w:rPr>
          <w:sz w:val="28"/>
          <w:szCs w:val="28"/>
        </w:rPr>
      </w:pPr>
    </w:p>
    <w:p w:rsidR="00374BF9" w:rsidRPr="00560DCB" w:rsidRDefault="00E9729C" w:rsidP="00374BF9">
      <w:pPr>
        <w:pStyle w:val="ConsPlusNormal"/>
        <w:ind w:firstLine="540"/>
        <w:jc w:val="both"/>
        <w:rPr>
          <w:sz w:val="28"/>
          <w:szCs w:val="28"/>
        </w:rPr>
      </w:pPr>
      <w:bookmarkStart w:id="2" w:name="Par242"/>
      <w:bookmarkEnd w:id="2"/>
      <w:r>
        <w:rPr>
          <w:sz w:val="28"/>
          <w:szCs w:val="28"/>
        </w:rPr>
        <w:t>22</w:t>
      </w:r>
      <w:r w:rsidR="00374BF9" w:rsidRPr="00560DCB">
        <w:rPr>
          <w:sz w:val="28"/>
          <w:szCs w:val="28"/>
        </w:rPr>
        <w:t>. Оснований для приостановления предоставления услуги законодательством Российской Федерации не предусмотрено.</w:t>
      </w:r>
    </w:p>
    <w:p w:rsidR="00374BF9" w:rsidRPr="00560DCB" w:rsidRDefault="00374BF9" w:rsidP="00374BF9">
      <w:pPr>
        <w:pStyle w:val="ConsPlusNormal"/>
        <w:spacing w:before="240"/>
        <w:ind w:firstLine="540"/>
        <w:jc w:val="both"/>
        <w:rPr>
          <w:sz w:val="28"/>
          <w:szCs w:val="28"/>
        </w:rPr>
      </w:pPr>
      <w:r w:rsidRPr="00560DCB">
        <w:rPr>
          <w:sz w:val="28"/>
          <w:szCs w:val="28"/>
        </w:rPr>
        <w:t xml:space="preserve">Основаниями для отказа в предоставлении Услуги являются случаи, поименованные в </w:t>
      </w:r>
      <w:hyperlink r:id="rId14" w:history="1">
        <w:r w:rsidR="00E9729C">
          <w:rPr>
            <w:color w:val="0000FF"/>
            <w:sz w:val="28"/>
            <w:szCs w:val="28"/>
          </w:rPr>
          <w:t>пункте</w:t>
        </w:r>
      </w:hyperlink>
      <w:r w:rsidR="006145EA">
        <w:rPr>
          <w:sz w:val="28"/>
          <w:szCs w:val="28"/>
        </w:rPr>
        <w:t xml:space="preserve"> 2.2</w:t>
      </w:r>
      <w:r w:rsidR="00E9729C">
        <w:rPr>
          <w:sz w:val="28"/>
          <w:szCs w:val="28"/>
        </w:rPr>
        <w:t xml:space="preserve"> </w:t>
      </w:r>
      <w:r w:rsidRPr="00560DCB">
        <w:rPr>
          <w:sz w:val="28"/>
          <w:szCs w:val="28"/>
        </w:rPr>
        <w:t xml:space="preserve"> Правил:</w:t>
      </w:r>
    </w:p>
    <w:p w:rsidR="00374BF9" w:rsidRPr="00560DCB" w:rsidRDefault="00374BF9" w:rsidP="00374BF9">
      <w:pPr>
        <w:pStyle w:val="ConsPlusNormal"/>
        <w:spacing w:before="240"/>
        <w:ind w:firstLine="540"/>
        <w:jc w:val="both"/>
        <w:rPr>
          <w:sz w:val="28"/>
          <w:szCs w:val="28"/>
        </w:rPr>
      </w:pPr>
      <w:r w:rsidRPr="00560DCB">
        <w:rPr>
          <w:sz w:val="28"/>
          <w:szCs w:val="28"/>
        </w:rPr>
        <w:t xml:space="preserve">- с заявлением обратилось лицо, не указанное в </w:t>
      </w:r>
      <w:hyperlink w:anchor="Par32" w:tooltip="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N 1221 (далее соответственно - Правила, " w:history="1">
        <w:r w:rsidRPr="00560DCB">
          <w:rPr>
            <w:color w:val="0000FF"/>
            <w:sz w:val="28"/>
            <w:szCs w:val="28"/>
          </w:rPr>
          <w:t>пункте 1.2</w:t>
        </w:r>
      </w:hyperlink>
      <w:r w:rsidRPr="00560DCB">
        <w:rPr>
          <w:sz w:val="28"/>
          <w:szCs w:val="28"/>
        </w:rPr>
        <w:t xml:space="preserve"> настоящего Регламента;</w:t>
      </w:r>
    </w:p>
    <w:p w:rsidR="00374BF9" w:rsidRPr="00560DCB" w:rsidRDefault="00374BF9" w:rsidP="00374BF9">
      <w:pPr>
        <w:pStyle w:val="ConsPlusNormal"/>
        <w:spacing w:before="240"/>
        <w:ind w:firstLine="540"/>
        <w:jc w:val="both"/>
        <w:rPr>
          <w:sz w:val="28"/>
          <w:szCs w:val="28"/>
        </w:rPr>
      </w:pPr>
      <w:r w:rsidRPr="00560DCB">
        <w:rPr>
          <w:sz w:val="28"/>
          <w:szCs w:val="28"/>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74BF9" w:rsidRPr="00560DCB" w:rsidRDefault="00374BF9" w:rsidP="00374BF9">
      <w:pPr>
        <w:pStyle w:val="ConsPlusNormal"/>
        <w:spacing w:before="240"/>
        <w:ind w:firstLine="540"/>
        <w:jc w:val="both"/>
        <w:rPr>
          <w:sz w:val="28"/>
          <w:szCs w:val="28"/>
        </w:rPr>
      </w:pPr>
      <w:r w:rsidRPr="00560DCB">
        <w:rPr>
          <w:sz w:val="28"/>
          <w:szCs w:val="28"/>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374BF9" w:rsidRPr="00560DCB" w:rsidRDefault="00374BF9" w:rsidP="00374BF9">
      <w:pPr>
        <w:pStyle w:val="ConsPlusNormal"/>
        <w:spacing w:before="240"/>
        <w:ind w:firstLine="540"/>
        <w:jc w:val="both"/>
        <w:rPr>
          <w:sz w:val="28"/>
          <w:szCs w:val="28"/>
        </w:rPr>
      </w:pPr>
      <w:r w:rsidRPr="00560DCB">
        <w:rPr>
          <w:sz w:val="28"/>
          <w:szCs w:val="28"/>
        </w:rPr>
        <w:t xml:space="preserve">- отсутствуют случаи и условия для присвоения объекту адресации адреса или аннулирования его адреса, указанные в </w:t>
      </w:r>
      <w:hyperlink r:id="rId15" w:history="1">
        <w:r w:rsidRPr="00560DCB">
          <w:rPr>
            <w:color w:val="0000FF"/>
            <w:sz w:val="28"/>
            <w:szCs w:val="28"/>
          </w:rPr>
          <w:t>пунктах 5</w:t>
        </w:r>
      </w:hyperlink>
      <w:r w:rsidRPr="00560DCB">
        <w:rPr>
          <w:sz w:val="28"/>
          <w:szCs w:val="28"/>
        </w:rPr>
        <w:t xml:space="preserve">, </w:t>
      </w:r>
      <w:hyperlink r:id="rId16" w:history="1">
        <w:r w:rsidRPr="00560DCB">
          <w:rPr>
            <w:color w:val="0000FF"/>
            <w:sz w:val="28"/>
            <w:szCs w:val="28"/>
          </w:rPr>
          <w:t>8</w:t>
        </w:r>
      </w:hyperlink>
      <w:r w:rsidRPr="00560DCB">
        <w:rPr>
          <w:sz w:val="28"/>
          <w:szCs w:val="28"/>
        </w:rPr>
        <w:t xml:space="preserve"> - </w:t>
      </w:r>
      <w:hyperlink r:id="rId17" w:history="1">
        <w:r w:rsidRPr="00560DCB">
          <w:rPr>
            <w:color w:val="0000FF"/>
            <w:sz w:val="28"/>
            <w:szCs w:val="28"/>
          </w:rPr>
          <w:t>11</w:t>
        </w:r>
      </w:hyperlink>
      <w:r w:rsidRPr="00560DCB">
        <w:rPr>
          <w:sz w:val="28"/>
          <w:szCs w:val="28"/>
        </w:rPr>
        <w:t xml:space="preserve"> и </w:t>
      </w:r>
      <w:hyperlink r:id="rId18" w:history="1">
        <w:r w:rsidRPr="00560DCB">
          <w:rPr>
            <w:color w:val="0000FF"/>
            <w:sz w:val="28"/>
            <w:szCs w:val="28"/>
          </w:rPr>
          <w:t>14</w:t>
        </w:r>
      </w:hyperlink>
      <w:r w:rsidRPr="00560DCB">
        <w:rPr>
          <w:sz w:val="28"/>
          <w:szCs w:val="28"/>
        </w:rPr>
        <w:t xml:space="preserve"> - </w:t>
      </w:r>
      <w:hyperlink r:id="rId19" w:history="1">
        <w:r w:rsidRPr="00560DCB">
          <w:rPr>
            <w:color w:val="0000FF"/>
            <w:sz w:val="28"/>
            <w:szCs w:val="28"/>
          </w:rPr>
          <w:t>18</w:t>
        </w:r>
      </w:hyperlink>
      <w:r w:rsidRPr="00560DCB">
        <w:rPr>
          <w:sz w:val="28"/>
          <w:szCs w:val="28"/>
        </w:rPr>
        <w:t xml:space="preserve"> Правил.</w:t>
      </w:r>
    </w:p>
    <w:p w:rsidR="00374BF9" w:rsidRPr="00560DCB" w:rsidRDefault="00082BD6" w:rsidP="00374BF9">
      <w:pPr>
        <w:pStyle w:val="ConsPlusNormal"/>
        <w:spacing w:before="240"/>
        <w:ind w:firstLine="540"/>
        <w:jc w:val="both"/>
        <w:rPr>
          <w:sz w:val="28"/>
          <w:szCs w:val="28"/>
        </w:rPr>
      </w:pPr>
      <w:r>
        <w:rPr>
          <w:sz w:val="28"/>
          <w:szCs w:val="28"/>
        </w:rPr>
        <w:t>23</w:t>
      </w:r>
      <w:r w:rsidR="00374BF9" w:rsidRPr="00560DCB">
        <w:rPr>
          <w:sz w:val="28"/>
          <w:szCs w:val="28"/>
        </w:rPr>
        <w:t xml:space="preserve">. Перечень оснований для отказа в предоставлении Услуги, определенный </w:t>
      </w:r>
      <w:hyperlink w:anchor="Par242" w:tooltip="2.23. Оснований для приостановления предоставления услуги законодательством Российской Федерации не предусмотрено." w:history="1"/>
      <w:r w:rsidR="00E9729C">
        <w:rPr>
          <w:sz w:val="28"/>
          <w:szCs w:val="28"/>
        </w:rPr>
        <w:t>пунктом 2.2.</w:t>
      </w:r>
      <w:r w:rsidR="00374BF9" w:rsidRPr="00560DCB">
        <w:rPr>
          <w:sz w:val="28"/>
          <w:szCs w:val="28"/>
        </w:rPr>
        <w:t xml:space="preserve"> настоящего Регламента, является исчерпывающим.</w:t>
      </w:r>
    </w:p>
    <w:p w:rsidR="00374BF9" w:rsidRPr="00560DCB" w:rsidRDefault="00374BF9" w:rsidP="00374BF9">
      <w:pPr>
        <w:pStyle w:val="ConsPlusNormal"/>
        <w:jc w:val="both"/>
        <w:rPr>
          <w:sz w:val="28"/>
          <w:szCs w:val="28"/>
        </w:rPr>
      </w:pPr>
    </w:p>
    <w:p w:rsidR="003C50F2" w:rsidRPr="00560DCB" w:rsidRDefault="00E9729C" w:rsidP="003C50F2">
      <w:pPr>
        <w:ind w:firstLine="709"/>
        <w:jc w:val="center"/>
        <w:rPr>
          <w:rFonts w:ascii="Times New Roman" w:hAnsi="Times New Roman" w:cs="Times New Roman"/>
          <w:sz w:val="28"/>
          <w:szCs w:val="28"/>
          <w:lang w:val="ru-RU"/>
        </w:rPr>
      </w:pPr>
      <w:r>
        <w:rPr>
          <w:rFonts w:ascii="Times New Roman" w:hAnsi="Times New Roman" w:cs="Times New Roman"/>
          <w:b/>
          <w:bCs/>
          <w:sz w:val="28"/>
          <w:szCs w:val="28"/>
          <w:lang w:val="ru-RU"/>
        </w:rPr>
        <w:t>2.4</w:t>
      </w:r>
      <w:r w:rsidR="003C50F2" w:rsidRPr="00560DCB">
        <w:rPr>
          <w:rFonts w:ascii="Times New Roman" w:hAnsi="Times New Roman" w:cs="Times New Roman"/>
          <w:b/>
          <w:bCs/>
          <w:sz w:val="28"/>
          <w:szCs w:val="28"/>
          <w:lang w:val="ru-RU"/>
        </w:rPr>
        <w:t>. Сроки при предоставлении муниципальной услуги</w:t>
      </w:r>
    </w:p>
    <w:p w:rsidR="003C50F2" w:rsidRPr="00560DCB" w:rsidRDefault="003C50F2" w:rsidP="003C50F2">
      <w:pPr>
        <w:ind w:firstLine="709"/>
        <w:jc w:val="both"/>
        <w:rPr>
          <w:rFonts w:ascii="Times New Roman" w:hAnsi="Times New Roman" w:cs="Times New Roman"/>
          <w:sz w:val="28"/>
          <w:szCs w:val="28"/>
          <w:lang w:val="ru-RU"/>
        </w:rPr>
      </w:pPr>
    </w:p>
    <w:p w:rsidR="003C50F2" w:rsidRPr="00560DCB" w:rsidRDefault="00082BD6" w:rsidP="003C50F2">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24</w:t>
      </w:r>
      <w:r w:rsidR="003C50F2" w:rsidRPr="00560DCB">
        <w:rPr>
          <w:rFonts w:ascii="Times New Roman" w:hAnsi="Times New Roman" w:cs="Times New Roman"/>
          <w:sz w:val="28"/>
          <w:szCs w:val="28"/>
          <w:lang w:val="ru-RU"/>
        </w:rPr>
        <w:t>. Сроки выполнения отдельных административных процедур</w:t>
      </w:r>
    </w:p>
    <w:p w:rsidR="003C50F2" w:rsidRPr="00560DCB" w:rsidRDefault="003C50F2" w:rsidP="003C50F2">
      <w:pPr>
        <w:tabs>
          <w:tab w:val="left" w:pos="480"/>
        </w:tabs>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и действий:</w:t>
      </w:r>
    </w:p>
    <w:p w:rsidR="003C50F2" w:rsidRPr="00560DCB" w:rsidRDefault="003C50F2" w:rsidP="003C50F2">
      <w:pPr>
        <w:tabs>
          <w:tab w:val="left" w:pos="1748"/>
        </w:tabs>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а) регистрация запроса заявителя о предоставлении муниципальной услуги - в день поступления запроса заявителя о предоставлении муниципальной услуги (в случае представления запроса заявителя лично в администрацию сельского поселения «Благовещенское») или не позднее рабочего дня, следующего за днем получения администрацией сельского поселения «Благовещенское»» запроса заявителя (в случаях представления запроса заявителя иными способами);</w:t>
      </w:r>
    </w:p>
    <w:p w:rsidR="003C50F2" w:rsidRPr="00560DCB" w:rsidRDefault="003C50F2" w:rsidP="003C50F2">
      <w:pPr>
        <w:tabs>
          <w:tab w:val="left" w:pos="0"/>
        </w:tabs>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lastRenderedPageBreak/>
        <w:t>б) рассмотрение вопроса о присвоении или аннулировании адреса объекта адресации - до 3 рабочих дней со дня поступления запроса заявителя о предоставлении муниципальной услуги;</w:t>
      </w:r>
    </w:p>
    <w:p w:rsidR="003C50F2" w:rsidRPr="00560DCB" w:rsidRDefault="003C50F2" w:rsidP="003C50F2">
      <w:pPr>
        <w:tabs>
          <w:tab w:val="left" w:pos="1920"/>
        </w:tabs>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в) выдача заявителю результата предоставления муниципальной услуги - до 5 рабочих дней со дня поступления запроса заявителя о предоставлении муниципальной услуги.</w:t>
      </w:r>
    </w:p>
    <w:p w:rsidR="003C50F2" w:rsidRPr="00560DCB" w:rsidRDefault="00082BD6" w:rsidP="003C50F2">
      <w:pPr>
        <w:tabs>
          <w:tab w:val="left" w:pos="167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25</w:t>
      </w:r>
      <w:r w:rsidR="003C50F2" w:rsidRPr="00560DCB">
        <w:rPr>
          <w:rFonts w:ascii="Times New Roman" w:hAnsi="Times New Roman" w:cs="Times New Roman"/>
          <w:sz w:val="28"/>
          <w:szCs w:val="28"/>
          <w:lang w:val="ru-RU"/>
        </w:rPr>
        <w:t>. В случае представления запроса заявителя через МФЦ сроки, указанные в подпунктах 2 и 3 пункта 24 настоящего административного регламента, исчисляются со дня передачи МФЦ запроса заявителя в администрацию сельского поселения «Благовещенское».</w:t>
      </w:r>
    </w:p>
    <w:p w:rsidR="003C50F2" w:rsidRPr="00560DCB" w:rsidRDefault="00082BD6" w:rsidP="003C50F2">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26</w:t>
      </w:r>
      <w:r w:rsidR="003C50F2" w:rsidRPr="00560DCB">
        <w:rPr>
          <w:rFonts w:ascii="Times New Roman" w:hAnsi="Times New Roman" w:cs="Times New Roman"/>
          <w:sz w:val="28"/>
          <w:szCs w:val="28"/>
          <w:lang w:val="ru-RU"/>
        </w:rPr>
        <w:t>. Максимальный срок ожидания в очереди:</w:t>
      </w:r>
    </w:p>
    <w:p w:rsidR="003C50F2" w:rsidRPr="00560DCB" w:rsidRDefault="003C50F2" w:rsidP="003C50F2">
      <w:pPr>
        <w:tabs>
          <w:tab w:val="left" w:pos="1601"/>
        </w:tabs>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а) при подаче запроса о предоставлении муниципальной услуги - не более 15 минут;</w:t>
      </w:r>
    </w:p>
    <w:p w:rsidR="003C50F2" w:rsidRPr="00560DCB" w:rsidRDefault="003C50F2" w:rsidP="003C50F2">
      <w:pPr>
        <w:tabs>
          <w:tab w:val="left" w:pos="1510"/>
        </w:tabs>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б) при получении результата предоставления муниципальной услуги - не более 15 минут.</w:t>
      </w:r>
    </w:p>
    <w:p w:rsidR="003C50F2" w:rsidRPr="00560DCB" w:rsidRDefault="00082BD6" w:rsidP="003C50F2">
      <w:pPr>
        <w:tabs>
          <w:tab w:val="left" w:pos="9072"/>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27</w:t>
      </w:r>
      <w:r w:rsidR="003C50F2" w:rsidRPr="00560DCB">
        <w:rPr>
          <w:rFonts w:ascii="Times New Roman" w:hAnsi="Times New Roman" w:cs="Times New Roman"/>
          <w:sz w:val="28"/>
          <w:szCs w:val="28"/>
          <w:lang w:val="ru-RU"/>
        </w:rPr>
        <w:t>. Общий срок предоставления муниципальной услуги – до 5 рабочих дней со дня поступления запроса заявителя о предоставлении муниципальной услуги.</w:t>
      </w:r>
    </w:p>
    <w:p w:rsidR="003C50F2" w:rsidRPr="00560DCB" w:rsidRDefault="003C50F2" w:rsidP="003C50F2">
      <w:pPr>
        <w:tabs>
          <w:tab w:val="left" w:pos="0"/>
        </w:tabs>
        <w:ind w:firstLine="709"/>
        <w:jc w:val="center"/>
        <w:rPr>
          <w:rFonts w:ascii="Times New Roman" w:hAnsi="Times New Roman" w:cs="Times New Roman"/>
          <w:sz w:val="28"/>
          <w:szCs w:val="28"/>
          <w:lang w:val="ru-RU"/>
        </w:rPr>
      </w:pPr>
    </w:p>
    <w:p w:rsidR="003C50F2" w:rsidRPr="00560DCB" w:rsidRDefault="003C50F2" w:rsidP="003C50F2">
      <w:pPr>
        <w:ind w:firstLine="680"/>
        <w:jc w:val="both"/>
        <w:rPr>
          <w:rFonts w:ascii="Times New Roman" w:hAnsi="Times New Roman" w:cs="Times New Roman"/>
          <w:sz w:val="28"/>
          <w:szCs w:val="28"/>
          <w:lang w:val="ru-RU"/>
        </w:rPr>
      </w:pPr>
    </w:p>
    <w:p w:rsidR="003C50F2" w:rsidRPr="00560DCB" w:rsidRDefault="003C50F2" w:rsidP="003C50F2">
      <w:pPr>
        <w:ind w:right="46" w:firstLine="680"/>
        <w:jc w:val="center"/>
        <w:rPr>
          <w:rFonts w:ascii="Times New Roman" w:hAnsi="Times New Roman" w:cs="Times New Roman"/>
          <w:sz w:val="28"/>
          <w:szCs w:val="28"/>
          <w:lang w:val="ru-RU"/>
        </w:rPr>
      </w:pPr>
      <w:r w:rsidRPr="00560DCB">
        <w:rPr>
          <w:rFonts w:ascii="Times New Roman" w:hAnsi="Times New Roman" w:cs="Times New Roman"/>
          <w:b/>
          <w:bCs/>
          <w:sz w:val="28"/>
          <w:szCs w:val="28"/>
          <w:lang w:val="ru-RU"/>
        </w:rPr>
        <w:t>2.5. Плата, взимаемая с заявителя при предоставлении</w:t>
      </w:r>
    </w:p>
    <w:p w:rsidR="003C50F2" w:rsidRPr="00560DCB" w:rsidRDefault="003C50F2" w:rsidP="003C50F2">
      <w:pPr>
        <w:ind w:right="46" w:firstLine="680"/>
        <w:jc w:val="center"/>
        <w:rPr>
          <w:rFonts w:ascii="Times New Roman" w:hAnsi="Times New Roman" w:cs="Times New Roman"/>
          <w:sz w:val="28"/>
          <w:szCs w:val="28"/>
          <w:lang w:val="ru-RU"/>
        </w:rPr>
      </w:pPr>
      <w:r w:rsidRPr="00560DCB">
        <w:rPr>
          <w:rFonts w:ascii="Times New Roman" w:hAnsi="Times New Roman" w:cs="Times New Roman"/>
          <w:b/>
          <w:bCs/>
          <w:sz w:val="28"/>
          <w:szCs w:val="28"/>
          <w:lang w:val="ru-RU"/>
        </w:rPr>
        <w:t>муниципальной услуги</w:t>
      </w:r>
    </w:p>
    <w:p w:rsidR="003C50F2" w:rsidRPr="00560DCB" w:rsidRDefault="00082BD6" w:rsidP="003C50F2">
      <w:pPr>
        <w:tabs>
          <w:tab w:val="left" w:pos="0"/>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28</w:t>
      </w:r>
      <w:r w:rsidR="003C50F2" w:rsidRPr="00560DCB">
        <w:rPr>
          <w:rFonts w:ascii="Times New Roman" w:hAnsi="Times New Roman" w:cs="Times New Roman"/>
          <w:sz w:val="28"/>
          <w:szCs w:val="28"/>
          <w:lang w:val="ru-RU"/>
        </w:rPr>
        <w:t>. Муниципальная услуга предоставляется на безвозмездной</w:t>
      </w:r>
    </w:p>
    <w:p w:rsidR="003C50F2" w:rsidRPr="00560DCB" w:rsidRDefault="003C50F2" w:rsidP="003C50F2">
      <w:pPr>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основе.</w:t>
      </w:r>
    </w:p>
    <w:p w:rsidR="003C50F2" w:rsidRPr="00560DCB" w:rsidRDefault="003C50F2" w:rsidP="003C50F2">
      <w:pPr>
        <w:jc w:val="both"/>
        <w:rPr>
          <w:rFonts w:ascii="Times New Roman" w:hAnsi="Times New Roman" w:cs="Times New Roman"/>
          <w:sz w:val="28"/>
          <w:szCs w:val="28"/>
          <w:lang w:val="ru-RU"/>
        </w:rPr>
      </w:pPr>
    </w:p>
    <w:p w:rsidR="003C50F2" w:rsidRPr="00560DCB" w:rsidRDefault="003C50F2" w:rsidP="003C50F2">
      <w:pPr>
        <w:ind w:firstLine="709"/>
        <w:jc w:val="center"/>
        <w:rPr>
          <w:rFonts w:ascii="Times New Roman" w:hAnsi="Times New Roman" w:cs="Times New Roman"/>
          <w:sz w:val="28"/>
          <w:szCs w:val="28"/>
          <w:lang w:val="ru-RU"/>
        </w:rPr>
      </w:pPr>
      <w:r w:rsidRPr="00560DCB">
        <w:rPr>
          <w:rFonts w:ascii="Times New Roman" w:hAnsi="Times New Roman" w:cs="Times New Roman"/>
          <w:b/>
          <w:bCs/>
          <w:sz w:val="28"/>
          <w:szCs w:val="28"/>
          <w:lang w:val="ru-RU"/>
        </w:rPr>
        <w:t>2.6. Результаты предоставления муниципальной услуги</w:t>
      </w:r>
    </w:p>
    <w:p w:rsidR="003C50F2" w:rsidRPr="00560DCB" w:rsidRDefault="003C50F2" w:rsidP="003C50F2">
      <w:pPr>
        <w:ind w:firstLine="709"/>
        <w:jc w:val="both"/>
        <w:rPr>
          <w:rFonts w:ascii="Times New Roman" w:hAnsi="Times New Roman" w:cs="Times New Roman"/>
          <w:sz w:val="28"/>
          <w:szCs w:val="28"/>
          <w:lang w:val="ru-RU"/>
        </w:rPr>
      </w:pPr>
    </w:p>
    <w:p w:rsidR="003C50F2" w:rsidRPr="00560DCB" w:rsidRDefault="00082BD6" w:rsidP="003C50F2">
      <w:pPr>
        <w:tabs>
          <w:tab w:val="left" w:pos="1780"/>
        </w:tabs>
        <w:ind w:firstLine="680"/>
        <w:jc w:val="both"/>
        <w:rPr>
          <w:rFonts w:ascii="Times New Roman" w:hAnsi="Times New Roman" w:cs="Times New Roman"/>
          <w:sz w:val="28"/>
          <w:szCs w:val="28"/>
          <w:lang w:val="ru-RU"/>
        </w:rPr>
      </w:pPr>
      <w:r>
        <w:rPr>
          <w:rFonts w:ascii="Times New Roman" w:hAnsi="Times New Roman" w:cs="Times New Roman"/>
          <w:sz w:val="28"/>
          <w:szCs w:val="28"/>
          <w:lang w:val="ru-RU"/>
        </w:rPr>
        <w:t>29</w:t>
      </w:r>
      <w:r w:rsidR="003C50F2" w:rsidRPr="00560DCB">
        <w:rPr>
          <w:rFonts w:ascii="Times New Roman" w:hAnsi="Times New Roman" w:cs="Times New Roman"/>
          <w:sz w:val="28"/>
          <w:szCs w:val="28"/>
          <w:lang w:val="ru-RU"/>
        </w:rPr>
        <w:t>. Результатами  предоставления  муниципальной услуги являются:</w:t>
      </w:r>
    </w:p>
    <w:p w:rsidR="003C50F2" w:rsidRPr="00560DCB" w:rsidRDefault="003C50F2" w:rsidP="003C50F2">
      <w:pPr>
        <w:tabs>
          <w:tab w:val="left" w:pos="1640"/>
        </w:tabs>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а)  выдача  постановления  о  присвоении  адреса  объекту адресации;</w:t>
      </w:r>
    </w:p>
    <w:p w:rsidR="003C50F2" w:rsidRPr="00560DCB" w:rsidRDefault="003C50F2" w:rsidP="003C50F2">
      <w:pPr>
        <w:tabs>
          <w:tab w:val="left" w:pos="1589"/>
        </w:tabs>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б) выдача письменного решения об отказе в присвоении адреса объекту адресации по форме согласно приложению № 2 к приказу Министерства финансов Российской Федерации от 11.12.2014 №146н;</w:t>
      </w:r>
    </w:p>
    <w:p w:rsidR="003C50F2" w:rsidRPr="00560DCB" w:rsidRDefault="003C50F2" w:rsidP="003C50F2">
      <w:pPr>
        <w:tabs>
          <w:tab w:val="left" w:pos="1546"/>
        </w:tabs>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г) выдача постановления об аннулировании адреса объекта адресации;</w:t>
      </w:r>
    </w:p>
    <w:p w:rsidR="003C50F2" w:rsidRPr="00560DCB" w:rsidRDefault="003C50F2" w:rsidP="003C50F2">
      <w:pPr>
        <w:tabs>
          <w:tab w:val="left" w:pos="0"/>
        </w:tabs>
        <w:ind w:firstLine="680"/>
        <w:jc w:val="both"/>
        <w:rPr>
          <w:rFonts w:ascii="Times New Roman" w:hAnsi="Times New Roman" w:cs="Times New Roman"/>
          <w:sz w:val="28"/>
          <w:szCs w:val="28"/>
          <w:lang w:val="ru-RU"/>
        </w:rPr>
      </w:pPr>
      <w:proofErr w:type="spellStart"/>
      <w:r w:rsidRPr="00560DCB">
        <w:rPr>
          <w:rFonts w:ascii="Times New Roman" w:hAnsi="Times New Roman" w:cs="Times New Roman"/>
          <w:sz w:val="28"/>
          <w:szCs w:val="28"/>
          <w:lang w:val="ru-RU"/>
        </w:rPr>
        <w:t>д</w:t>
      </w:r>
      <w:proofErr w:type="spellEnd"/>
      <w:r w:rsidRPr="00560DCB">
        <w:rPr>
          <w:rFonts w:ascii="Times New Roman" w:hAnsi="Times New Roman" w:cs="Times New Roman"/>
          <w:sz w:val="28"/>
          <w:szCs w:val="28"/>
          <w:lang w:val="ru-RU"/>
        </w:rPr>
        <w:t>) выдача письменного решения об отказе в аннулировании адреса объекта адресации по форме согласно приложению № 2 к приказу Министерства финансов Российской Федерации от 11.12.2014№146н.</w:t>
      </w:r>
    </w:p>
    <w:p w:rsidR="003C50F2" w:rsidRDefault="003C50F2" w:rsidP="003C50F2">
      <w:pPr>
        <w:ind w:right="46"/>
        <w:jc w:val="center"/>
        <w:rPr>
          <w:rFonts w:ascii="Times New Roman" w:hAnsi="Times New Roman" w:cs="Times New Roman"/>
          <w:b/>
          <w:bCs/>
          <w:sz w:val="28"/>
          <w:szCs w:val="28"/>
          <w:lang w:val="ru-RU"/>
        </w:rPr>
      </w:pPr>
    </w:p>
    <w:p w:rsidR="006145EA" w:rsidRPr="00560DCB" w:rsidRDefault="006145EA" w:rsidP="003C50F2">
      <w:pPr>
        <w:ind w:right="46"/>
        <w:jc w:val="center"/>
        <w:rPr>
          <w:rFonts w:ascii="Times New Roman" w:hAnsi="Times New Roman" w:cs="Times New Roman"/>
          <w:b/>
          <w:bCs/>
          <w:sz w:val="28"/>
          <w:szCs w:val="28"/>
          <w:lang w:val="ru-RU"/>
        </w:rPr>
      </w:pPr>
    </w:p>
    <w:p w:rsidR="003C50F2" w:rsidRPr="00560DCB" w:rsidRDefault="003C50F2" w:rsidP="003C50F2">
      <w:pPr>
        <w:ind w:right="46"/>
        <w:jc w:val="center"/>
        <w:rPr>
          <w:rFonts w:ascii="Times New Roman" w:hAnsi="Times New Roman" w:cs="Times New Roman"/>
          <w:sz w:val="28"/>
          <w:szCs w:val="28"/>
          <w:lang w:val="ru-RU"/>
        </w:rPr>
      </w:pPr>
      <w:r w:rsidRPr="00560DCB">
        <w:rPr>
          <w:rFonts w:ascii="Times New Roman" w:hAnsi="Times New Roman" w:cs="Times New Roman"/>
          <w:b/>
          <w:bCs/>
          <w:sz w:val="28"/>
          <w:szCs w:val="28"/>
          <w:lang w:val="ru-RU"/>
        </w:rPr>
        <w:t>2.7. Требования к местам предоставления</w:t>
      </w:r>
    </w:p>
    <w:p w:rsidR="003C50F2" w:rsidRPr="00560DCB" w:rsidRDefault="003C50F2" w:rsidP="003C50F2">
      <w:pPr>
        <w:ind w:right="46" w:firstLine="680"/>
        <w:jc w:val="center"/>
        <w:rPr>
          <w:rFonts w:ascii="Times New Roman" w:hAnsi="Times New Roman" w:cs="Times New Roman"/>
          <w:sz w:val="28"/>
          <w:szCs w:val="28"/>
          <w:lang w:val="ru-RU"/>
        </w:rPr>
      </w:pPr>
      <w:r w:rsidRPr="00560DCB">
        <w:rPr>
          <w:rFonts w:ascii="Times New Roman" w:hAnsi="Times New Roman" w:cs="Times New Roman"/>
          <w:b/>
          <w:bCs/>
          <w:sz w:val="28"/>
          <w:szCs w:val="28"/>
          <w:lang w:val="ru-RU"/>
        </w:rPr>
        <w:t>муниципальной услуги</w:t>
      </w:r>
    </w:p>
    <w:p w:rsidR="003C50F2" w:rsidRPr="00560DCB" w:rsidRDefault="003C50F2" w:rsidP="003C50F2">
      <w:pPr>
        <w:ind w:firstLine="709"/>
        <w:jc w:val="both"/>
        <w:rPr>
          <w:rFonts w:ascii="Times New Roman" w:hAnsi="Times New Roman" w:cs="Times New Roman"/>
          <w:sz w:val="28"/>
          <w:szCs w:val="28"/>
          <w:lang w:val="ru-RU"/>
        </w:rPr>
      </w:pPr>
    </w:p>
    <w:p w:rsidR="003C50F2" w:rsidRPr="00560DCB" w:rsidRDefault="00082BD6" w:rsidP="003C50F2">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30</w:t>
      </w:r>
      <w:r w:rsidR="003C50F2" w:rsidRPr="00560DCB">
        <w:rPr>
          <w:rFonts w:ascii="Times New Roman" w:hAnsi="Times New Roman" w:cs="Times New Roman"/>
          <w:sz w:val="28"/>
          <w:szCs w:val="28"/>
          <w:lang w:val="ru-RU"/>
        </w:rPr>
        <w:t xml:space="preserve">. Помещения администрации сельского поселения «Благовещенское» предназначенные для предоставления муниципальной услуги, обозначаются соответствующими табличками с указанием должности, фамилий, имен и отчеств муниципальных служащих, организующих предоставление </w:t>
      </w:r>
      <w:r w:rsidR="003C50F2" w:rsidRPr="00560DCB">
        <w:rPr>
          <w:rFonts w:ascii="Times New Roman" w:hAnsi="Times New Roman" w:cs="Times New Roman"/>
          <w:sz w:val="28"/>
          <w:szCs w:val="28"/>
          <w:lang w:val="ru-RU"/>
        </w:rPr>
        <w:lastRenderedPageBreak/>
        <w:t>муниципальной услуги, мест приема и выдачи документов, мест информирования заявителей.</w:t>
      </w:r>
    </w:p>
    <w:p w:rsidR="003C50F2" w:rsidRPr="00560DCB" w:rsidRDefault="003C50F2" w:rsidP="003C50F2">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Прием заявителей осуществляется в рабочих кабинетах администрации сельского поселения «Благовещенское».</w:t>
      </w:r>
    </w:p>
    <w:p w:rsidR="003C50F2" w:rsidRPr="00560DCB" w:rsidRDefault="003C50F2" w:rsidP="003C50F2">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Для ожидания приема отводятся места, оснащенные стульями  и столами для возможности оформления документов.</w:t>
      </w:r>
    </w:p>
    <w:p w:rsidR="003C50F2" w:rsidRPr="00560DCB" w:rsidRDefault="003C50F2" w:rsidP="003C50F2">
      <w:pPr>
        <w:tabs>
          <w:tab w:val="left" w:pos="1757"/>
        </w:tabs>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В местах информирования заявителей размещаются информационные стенды с информацией, предусмотренной абзацами вторым – седьмым пункта 10 настоящего административного регламента.</w:t>
      </w:r>
    </w:p>
    <w:p w:rsidR="003C50F2" w:rsidRPr="00560DCB" w:rsidRDefault="003C50F2" w:rsidP="003C50F2">
      <w:pPr>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Помещения администрации сельского поселения «Благовещенское»,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
    <w:p w:rsidR="003C50F2" w:rsidRPr="00560DCB" w:rsidRDefault="003C50F2" w:rsidP="003C50F2">
      <w:pPr>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Помещения МФЦ,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3C50F2" w:rsidRPr="00560DCB" w:rsidRDefault="003C50F2" w:rsidP="003C50F2">
      <w:pPr>
        <w:jc w:val="both"/>
        <w:rPr>
          <w:rFonts w:ascii="Times New Roman" w:hAnsi="Times New Roman" w:cs="Times New Roman"/>
          <w:sz w:val="28"/>
          <w:szCs w:val="28"/>
          <w:lang w:val="ru-RU"/>
        </w:rPr>
      </w:pPr>
    </w:p>
    <w:p w:rsidR="003C50F2" w:rsidRPr="00560DCB" w:rsidRDefault="003C50F2" w:rsidP="003C50F2">
      <w:pPr>
        <w:ind w:right="-133" w:firstLine="680"/>
        <w:jc w:val="center"/>
        <w:rPr>
          <w:rFonts w:ascii="Times New Roman" w:hAnsi="Times New Roman" w:cs="Times New Roman"/>
          <w:sz w:val="28"/>
          <w:szCs w:val="28"/>
          <w:lang w:val="ru-RU"/>
        </w:rPr>
      </w:pPr>
      <w:r w:rsidRPr="00560DCB">
        <w:rPr>
          <w:rFonts w:ascii="Times New Roman" w:hAnsi="Times New Roman" w:cs="Times New Roman"/>
          <w:b/>
          <w:bCs/>
          <w:sz w:val="28"/>
          <w:szCs w:val="28"/>
          <w:lang w:val="ru-RU"/>
        </w:rPr>
        <w:t>2.8. Показатели доступности и качества</w:t>
      </w:r>
    </w:p>
    <w:p w:rsidR="003C50F2" w:rsidRPr="00560DCB" w:rsidRDefault="003C50F2" w:rsidP="003C50F2">
      <w:pPr>
        <w:ind w:right="-133"/>
        <w:jc w:val="center"/>
        <w:rPr>
          <w:rFonts w:ascii="Times New Roman" w:hAnsi="Times New Roman" w:cs="Times New Roman"/>
          <w:sz w:val="28"/>
          <w:szCs w:val="28"/>
          <w:lang w:val="ru-RU"/>
        </w:rPr>
      </w:pPr>
      <w:r w:rsidRPr="00560DCB">
        <w:rPr>
          <w:rFonts w:ascii="Times New Roman" w:hAnsi="Times New Roman" w:cs="Times New Roman"/>
          <w:b/>
          <w:bCs/>
          <w:sz w:val="28"/>
          <w:szCs w:val="28"/>
          <w:lang w:val="ru-RU"/>
        </w:rPr>
        <w:t>муниципальной услуги</w:t>
      </w:r>
    </w:p>
    <w:p w:rsidR="003C50F2" w:rsidRPr="00560DCB" w:rsidRDefault="003C50F2" w:rsidP="003C50F2">
      <w:pPr>
        <w:ind w:firstLine="680"/>
        <w:jc w:val="both"/>
        <w:rPr>
          <w:rFonts w:ascii="Times New Roman" w:hAnsi="Times New Roman" w:cs="Times New Roman"/>
          <w:sz w:val="28"/>
          <w:szCs w:val="28"/>
          <w:lang w:val="ru-RU"/>
        </w:rPr>
      </w:pPr>
    </w:p>
    <w:p w:rsidR="003C50F2" w:rsidRPr="00560DCB" w:rsidRDefault="00082BD6" w:rsidP="003C50F2">
      <w:pPr>
        <w:ind w:firstLine="680"/>
        <w:jc w:val="both"/>
        <w:rPr>
          <w:rFonts w:ascii="Times New Roman" w:hAnsi="Times New Roman" w:cs="Times New Roman"/>
          <w:sz w:val="28"/>
          <w:szCs w:val="28"/>
          <w:lang w:val="ru-RU"/>
        </w:rPr>
      </w:pPr>
      <w:r>
        <w:rPr>
          <w:rFonts w:ascii="Times New Roman" w:hAnsi="Times New Roman" w:cs="Times New Roman"/>
          <w:sz w:val="28"/>
          <w:szCs w:val="28"/>
          <w:lang w:val="ru-RU"/>
        </w:rPr>
        <w:t>31</w:t>
      </w:r>
      <w:r w:rsidR="003C50F2" w:rsidRPr="00560DCB">
        <w:rPr>
          <w:rFonts w:ascii="Times New Roman" w:hAnsi="Times New Roman" w:cs="Times New Roman"/>
          <w:sz w:val="28"/>
          <w:szCs w:val="28"/>
          <w:lang w:val="ru-RU"/>
        </w:rPr>
        <w:t>. Показателями доступности муниципальной услуги являются:</w:t>
      </w:r>
    </w:p>
    <w:p w:rsidR="003C50F2" w:rsidRPr="00560DCB" w:rsidRDefault="003C50F2" w:rsidP="003C50F2">
      <w:pPr>
        <w:tabs>
          <w:tab w:val="left" w:pos="0"/>
        </w:tabs>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а)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3C50F2" w:rsidRPr="00560DCB" w:rsidRDefault="003C50F2" w:rsidP="003C50F2">
      <w:pPr>
        <w:tabs>
          <w:tab w:val="left" w:pos="0"/>
        </w:tabs>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б) обеспечение заявителям возможности обращения за предоставлением муниципальной услуги через представителя;</w:t>
      </w:r>
    </w:p>
    <w:p w:rsidR="003C50F2" w:rsidRPr="00560DCB" w:rsidRDefault="003C50F2" w:rsidP="003C50F2">
      <w:pPr>
        <w:tabs>
          <w:tab w:val="left" w:pos="1520"/>
        </w:tabs>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в) обеспечение заявителям возможности взаимодействия с администрацией сельского поселения «Благовещенское»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3C50F2" w:rsidRPr="00560DCB" w:rsidRDefault="003C50F2" w:rsidP="003C50F2">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3C50F2" w:rsidRPr="00560DCB" w:rsidRDefault="003C50F2" w:rsidP="003C50F2">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w:t>
      </w:r>
    </w:p>
    <w:p w:rsidR="003C50F2" w:rsidRPr="00560DCB" w:rsidRDefault="003C50F2" w:rsidP="003C50F2">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lastRenderedPageBreak/>
        <w:t>- 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3C50F2" w:rsidRPr="00560DCB" w:rsidRDefault="003C50F2" w:rsidP="003C50F2">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C50F2" w:rsidRPr="00560DCB" w:rsidRDefault="003C50F2" w:rsidP="003C50F2">
      <w:pPr>
        <w:tabs>
          <w:tab w:val="left" w:pos="1520"/>
        </w:tabs>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г) предоставление заявителям возможности получения муниципальной услуги в МФЦ;</w:t>
      </w:r>
    </w:p>
    <w:p w:rsidR="003C50F2" w:rsidRPr="00560DCB" w:rsidRDefault="003C50F2" w:rsidP="003C50F2">
      <w:pPr>
        <w:tabs>
          <w:tab w:val="left" w:pos="1520"/>
        </w:tabs>
        <w:ind w:firstLine="680"/>
        <w:jc w:val="both"/>
        <w:rPr>
          <w:rFonts w:ascii="Times New Roman" w:hAnsi="Times New Roman" w:cs="Times New Roman"/>
          <w:sz w:val="28"/>
          <w:szCs w:val="28"/>
          <w:lang w:val="ru-RU"/>
        </w:rPr>
      </w:pPr>
      <w:proofErr w:type="spellStart"/>
      <w:r w:rsidRPr="00560DCB">
        <w:rPr>
          <w:rFonts w:ascii="Times New Roman" w:hAnsi="Times New Roman" w:cs="Times New Roman"/>
          <w:sz w:val="28"/>
          <w:szCs w:val="28"/>
          <w:lang w:val="ru-RU"/>
        </w:rPr>
        <w:t>д</w:t>
      </w:r>
      <w:proofErr w:type="spellEnd"/>
      <w:r w:rsidRPr="00560DCB">
        <w:rPr>
          <w:rFonts w:ascii="Times New Roman" w:hAnsi="Times New Roman" w:cs="Times New Roman"/>
          <w:sz w:val="28"/>
          <w:szCs w:val="28"/>
          <w:lang w:val="ru-RU"/>
        </w:rPr>
        <w:t>) безвозмездность предоставления муниципальной услуги.</w:t>
      </w:r>
    </w:p>
    <w:p w:rsidR="003C50F2" w:rsidRPr="00560DCB" w:rsidRDefault="00082BD6" w:rsidP="003C50F2">
      <w:pPr>
        <w:tabs>
          <w:tab w:val="left" w:pos="1580"/>
        </w:tabs>
        <w:ind w:firstLine="680"/>
        <w:jc w:val="both"/>
        <w:rPr>
          <w:rFonts w:ascii="Times New Roman" w:hAnsi="Times New Roman" w:cs="Times New Roman"/>
          <w:sz w:val="28"/>
          <w:szCs w:val="28"/>
          <w:lang w:val="ru-RU"/>
        </w:rPr>
      </w:pPr>
      <w:r>
        <w:rPr>
          <w:rFonts w:ascii="Times New Roman" w:hAnsi="Times New Roman" w:cs="Times New Roman"/>
          <w:sz w:val="28"/>
          <w:szCs w:val="28"/>
          <w:lang w:val="ru-RU"/>
        </w:rPr>
        <w:t>32</w:t>
      </w:r>
      <w:r w:rsidR="003C50F2" w:rsidRPr="00560DCB">
        <w:rPr>
          <w:rFonts w:ascii="Times New Roman" w:hAnsi="Times New Roman" w:cs="Times New Roman"/>
          <w:sz w:val="28"/>
          <w:szCs w:val="28"/>
          <w:lang w:val="ru-RU"/>
        </w:rPr>
        <w:t>. Показателями качества муниципальной услуги являются:</w:t>
      </w:r>
    </w:p>
    <w:p w:rsidR="003C50F2" w:rsidRPr="00560DCB" w:rsidRDefault="003C50F2" w:rsidP="003C50F2">
      <w:pPr>
        <w:tabs>
          <w:tab w:val="left" w:pos="1503"/>
          <w:tab w:val="left" w:pos="8931"/>
        </w:tabs>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отсутствие случаев нарушения сроков при предоставлении муниципальной услуги;</w:t>
      </w:r>
    </w:p>
    <w:p w:rsidR="003C50F2" w:rsidRPr="00560DCB" w:rsidRDefault="003C50F2" w:rsidP="003C50F2">
      <w:pPr>
        <w:tabs>
          <w:tab w:val="left" w:pos="1561"/>
          <w:tab w:val="left" w:pos="8931"/>
        </w:tabs>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отсутствие случаев удовлетворения в судебном порядке заявлений заявителей, оспаривающих решения и действия (бездействие) администрации сельского поселения «Благовещенское», а так же его должностных лиц, муниципальных служащих;</w:t>
      </w:r>
    </w:p>
    <w:p w:rsidR="003C50F2" w:rsidRPr="00560DCB" w:rsidRDefault="003C50F2" w:rsidP="003C50F2">
      <w:pPr>
        <w:tabs>
          <w:tab w:val="left" w:pos="1770"/>
          <w:tab w:val="left" w:pos="8931"/>
        </w:tabs>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отсутствие случаев назначения административных наказаний в отношении должностных лиц, муниципальных служащих администрации сельского поселения «Благовещенское» за нарушение законодательства об организации предоставления государственных и муниципальных услуг.</w:t>
      </w:r>
    </w:p>
    <w:p w:rsidR="003C50F2" w:rsidRPr="00560DCB" w:rsidRDefault="003C50F2" w:rsidP="003C50F2">
      <w:pPr>
        <w:tabs>
          <w:tab w:val="left" w:pos="1770"/>
          <w:tab w:val="left" w:pos="8931"/>
        </w:tabs>
        <w:ind w:firstLine="680"/>
        <w:jc w:val="both"/>
        <w:rPr>
          <w:rFonts w:ascii="Times New Roman" w:hAnsi="Times New Roman" w:cs="Times New Roman"/>
          <w:sz w:val="28"/>
          <w:szCs w:val="28"/>
          <w:lang w:val="ru-RU"/>
        </w:rPr>
      </w:pPr>
    </w:p>
    <w:p w:rsidR="003C50F2" w:rsidRPr="00560DCB" w:rsidRDefault="003C50F2" w:rsidP="003C50F2">
      <w:pPr>
        <w:jc w:val="center"/>
        <w:rPr>
          <w:rFonts w:ascii="Times New Roman" w:hAnsi="Times New Roman" w:cs="Times New Roman"/>
          <w:sz w:val="28"/>
          <w:szCs w:val="28"/>
          <w:lang w:val="ru-RU"/>
        </w:rPr>
      </w:pPr>
      <w:r w:rsidRPr="00560DCB">
        <w:rPr>
          <w:rFonts w:ascii="Times New Roman" w:hAnsi="Times New Roman" w:cs="Times New Roman"/>
          <w:b/>
          <w:bCs/>
          <w:sz w:val="28"/>
          <w:szCs w:val="28"/>
          <w:lang w:val="ru-RU"/>
        </w:rPr>
        <w:t>3. Административные процедуры</w:t>
      </w:r>
    </w:p>
    <w:p w:rsidR="003C50F2" w:rsidRPr="00560DCB" w:rsidRDefault="003C50F2" w:rsidP="003C50F2">
      <w:pPr>
        <w:jc w:val="center"/>
        <w:rPr>
          <w:rFonts w:ascii="Times New Roman" w:hAnsi="Times New Roman" w:cs="Times New Roman"/>
          <w:sz w:val="28"/>
          <w:szCs w:val="28"/>
          <w:lang w:val="ru-RU"/>
        </w:rPr>
      </w:pPr>
      <w:r w:rsidRPr="00560DCB">
        <w:rPr>
          <w:rFonts w:ascii="Times New Roman" w:hAnsi="Times New Roman" w:cs="Times New Roman"/>
          <w:b/>
          <w:bCs/>
          <w:sz w:val="28"/>
          <w:szCs w:val="28"/>
          <w:lang w:val="ru-RU"/>
        </w:rPr>
        <w:t>3.1. Регистрация запроса заявителя о предоставлении</w:t>
      </w:r>
    </w:p>
    <w:p w:rsidR="003C50F2" w:rsidRPr="00560DCB" w:rsidRDefault="003C50F2" w:rsidP="003C50F2">
      <w:pPr>
        <w:jc w:val="center"/>
        <w:rPr>
          <w:rFonts w:ascii="Times New Roman" w:hAnsi="Times New Roman" w:cs="Times New Roman"/>
          <w:sz w:val="28"/>
          <w:szCs w:val="28"/>
          <w:lang w:val="ru-RU"/>
        </w:rPr>
      </w:pPr>
      <w:r w:rsidRPr="00560DCB">
        <w:rPr>
          <w:rFonts w:ascii="Times New Roman" w:hAnsi="Times New Roman" w:cs="Times New Roman"/>
          <w:b/>
          <w:bCs/>
          <w:sz w:val="28"/>
          <w:szCs w:val="28"/>
          <w:lang w:val="ru-RU"/>
        </w:rPr>
        <w:t>муниципальной услуги</w:t>
      </w:r>
    </w:p>
    <w:p w:rsidR="003C50F2" w:rsidRPr="00560DCB" w:rsidRDefault="00082BD6" w:rsidP="003C50F2">
      <w:pPr>
        <w:ind w:firstLine="680"/>
        <w:jc w:val="both"/>
        <w:rPr>
          <w:rFonts w:ascii="Times New Roman" w:hAnsi="Times New Roman" w:cs="Times New Roman"/>
          <w:sz w:val="28"/>
          <w:szCs w:val="28"/>
          <w:lang w:val="ru-RU"/>
        </w:rPr>
      </w:pPr>
      <w:r>
        <w:rPr>
          <w:rFonts w:ascii="Times New Roman" w:hAnsi="Times New Roman" w:cs="Times New Roman"/>
          <w:sz w:val="28"/>
          <w:szCs w:val="28"/>
          <w:lang w:val="ru-RU"/>
        </w:rPr>
        <w:t>33</w:t>
      </w:r>
      <w:r w:rsidR="003C50F2" w:rsidRPr="00560DCB">
        <w:rPr>
          <w:rFonts w:ascii="Times New Roman" w:hAnsi="Times New Roman" w:cs="Times New Roman"/>
          <w:sz w:val="28"/>
          <w:szCs w:val="28"/>
          <w:lang w:val="ru-RU"/>
        </w:rPr>
        <w:t>. Основанием для начала предоставления муниципальной услуги является получение администрацией сельского поселения «Благовещенское» запроса заявителя о предоставлении муниципальной услуги (подраздел 2.1 настоящего административного регламента).</w:t>
      </w:r>
    </w:p>
    <w:p w:rsidR="003C50F2" w:rsidRPr="00560DCB" w:rsidRDefault="003C50F2" w:rsidP="003C50F2">
      <w:pPr>
        <w:tabs>
          <w:tab w:val="left" w:pos="1489"/>
        </w:tabs>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В целях регистрации запроса заявителя муниципальный служащий администрации сельского поселения «Благовещенское» ответственный за прием документов, в срок, указанный в подпункте 1 пункта 24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23 настоящего административного регламента).</w:t>
      </w:r>
    </w:p>
    <w:p w:rsidR="003C50F2" w:rsidRPr="00560DCB" w:rsidRDefault="00082BD6" w:rsidP="003C50F2">
      <w:pPr>
        <w:tabs>
          <w:tab w:val="left" w:pos="1630"/>
        </w:tabs>
        <w:ind w:firstLine="680"/>
        <w:jc w:val="both"/>
        <w:rPr>
          <w:rFonts w:ascii="Times New Roman" w:hAnsi="Times New Roman" w:cs="Times New Roman"/>
          <w:sz w:val="28"/>
          <w:szCs w:val="28"/>
          <w:lang w:val="ru-RU"/>
        </w:rPr>
      </w:pPr>
      <w:r>
        <w:rPr>
          <w:rFonts w:ascii="Times New Roman" w:hAnsi="Times New Roman" w:cs="Times New Roman"/>
          <w:sz w:val="28"/>
          <w:szCs w:val="28"/>
          <w:lang w:val="ru-RU"/>
        </w:rPr>
        <w:t>34</w:t>
      </w:r>
      <w:r w:rsidR="003C50F2" w:rsidRPr="00560DCB">
        <w:rPr>
          <w:rFonts w:ascii="Times New Roman" w:hAnsi="Times New Roman" w:cs="Times New Roman"/>
          <w:sz w:val="28"/>
          <w:szCs w:val="28"/>
          <w:lang w:val="ru-RU"/>
        </w:rPr>
        <w:t xml:space="preserve">. В случае наличия оснований для отказа в приеме документов (пункт 23 настоящего административного регламента) муниципальный служащий администрации сельского поселения «Благовещенское»,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w:t>
      </w:r>
      <w:r w:rsidR="003C50F2" w:rsidRPr="00560DCB">
        <w:rPr>
          <w:rFonts w:ascii="Times New Roman" w:hAnsi="Times New Roman" w:cs="Times New Roman"/>
          <w:sz w:val="28"/>
          <w:szCs w:val="28"/>
          <w:lang w:val="ru-RU"/>
        </w:rPr>
        <w:lastRenderedPageBreak/>
        <w:t>подпунктом 1 пункта 23 настоящего административного регламента, перечень документов, оформление и (или) способ представления которых не соответствует установленным требованиям.</w:t>
      </w:r>
    </w:p>
    <w:p w:rsidR="003C50F2" w:rsidRPr="00560DCB" w:rsidRDefault="003C50F2" w:rsidP="003C50F2">
      <w:pPr>
        <w:tabs>
          <w:tab w:val="left" w:pos="0"/>
        </w:tabs>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Уведомление об отказе в приеме документов подписывается главой администрации сельского поселения «Благовещенское» или лицом исполняющим его обязанности и вручается заявителю или его представителю лично (в случае его явки) либо направляется заявителю:</w:t>
      </w:r>
    </w:p>
    <w:p w:rsidR="003C50F2" w:rsidRPr="00560DCB" w:rsidRDefault="003C50F2" w:rsidP="003C50F2">
      <w:pPr>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почтовым отправлением - если заявитель обратился за получением муниципальной услуги лично в администрацию сельского поселения «Благовещенское» или посредством почтового отправления. При этом заявителю возвращаются представленные им документы;</w:t>
      </w:r>
    </w:p>
    <w:p w:rsidR="003C50F2" w:rsidRPr="00560DCB" w:rsidRDefault="003C50F2" w:rsidP="003C50F2">
      <w:pPr>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через Архангельский региональный портал государственных и муниципальных услуг (функций), Единый портал государственных и муниципальных услуг (функций) или портал адресной системы – если заявитель обратился за получением муниципальной услуги через Архангельский региональный портал государственных и муниципальных услуг (функций), Единый портал государственных и муниципальных услуг (функций) или портал адресной системы;</w:t>
      </w:r>
    </w:p>
    <w:p w:rsidR="003C50F2" w:rsidRPr="00560DCB" w:rsidRDefault="003C50F2" w:rsidP="003C50F2">
      <w:pPr>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через МФЦ - если заявитель обратился за получением муниципальной услуги через МФЦ;</w:t>
      </w:r>
    </w:p>
    <w:p w:rsidR="003C50F2" w:rsidRPr="00560DCB" w:rsidRDefault="003C50F2" w:rsidP="003C50F2">
      <w:pPr>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любым из способов, предусмотренных абзацами вторым – пятым настоящего пункта, или по электронной почте – если заявитель указал на такой способ в запросе.</w:t>
      </w:r>
    </w:p>
    <w:p w:rsidR="003C50F2" w:rsidRPr="00560DCB" w:rsidRDefault="00082BD6" w:rsidP="003C50F2">
      <w:pPr>
        <w:tabs>
          <w:tab w:val="left" w:pos="1592"/>
        </w:tabs>
        <w:ind w:firstLine="680"/>
        <w:jc w:val="both"/>
        <w:rPr>
          <w:rFonts w:ascii="Times New Roman" w:hAnsi="Times New Roman" w:cs="Times New Roman"/>
          <w:sz w:val="28"/>
          <w:szCs w:val="28"/>
          <w:lang w:val="ru-RU"/>
        </w:rPr>
      </w:pPr>
      <w:r>
        <w:rPr>
          <w:rFonts w:ascii="Times New Roman" w:hAnsi="Times New Roman" w:cs="Times New Roman"/>
          <w:sz w:val="28"/>
          <w:szCs w:val="28"/>
          <w:lang w:val="ru-RU"/>
        </w:rPr>
        <w:t>35</w:t>
      </w:r>
      <w:r w:rsidR="003C50F2" w:rsidRPr="00560DCB">
        <w:rPr>
          <w:rFonts w:ascii="Times New Roman" w:hAnsi="Times New Roman" w:cs="Times New Roman"/>
          <w:sz w:val="28"/>
          <w:szCs w:val="28"/>
          <w:lang w:val="ru-RU"/>
        </w:rPr>
        <w:t>. В случае отсутствия оснований для отказа в приеме документов (пункт 23 настоящего административного регламента) муниципальный служащий администрации сельского поселения «Благовещенское»,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 и направляет его ответственному исполнителю.</w:t>
      </w:r>
    </w:p>
    <w:p w:rsidR="003C50F2" w:rsidRPr="00560DCB" w:rsidRDefault="003C50F2" w:rsidP="003C50F2">
      <w:pPr>
        <w:tabs>
          <w:tab w:val="left" w:pos="1294"/>
        </w:tabs>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xml:space="preserve"> В случае отсутствия оснований для отказа в приеме документов (пункт 23 настоящего административного регламента) муниципальный служащий администрации сельского поселения «Благовещенское», ответственный за прием документов, принимает запрос заявителя, поступивший через Архангельский региональный портал государственных и муниципальных услуг (функций), Единый портал государственных и муниципальных услуг (функций) или портал адресной системы, в Архангельской региональной системе исполнения регламентов.</w:t>
      </w:r>
    </w:p>
    <w:p w:rsidR="003C50F2" w:rsidRPr="00560DCB" w:rsidRDefault="00082BD6" w:rsidP="003C50F2">
      <w:pPr>
        <w:tabs>
          <w:tab w:val="left" w:pos="1659"/>
        </w:tabs>
        <w:ind w:firstLine="680"/>
        <w:jc w:val="both"/>
        <w:rPr>
          <w:rFonts w:ascii="Times New Roman" w:hAnsi="Times New Roman" w:cs="Times New Roman"/>
          <w:sz w:val="28"/>
          <w:szCs w:val="28"/>
          <w:lang w:val="ru-RU"/>
        </w:rPr>
      </w:pPr>
      <w:r>
        <w:rPr>
          <w:rFonts w:ascii="Times New Roman" w:hAnsi="Times New Roman" w:cs="Times New Roman"/>
          <w:sz w:val="28"/>
          <w:szCs w:val="28"/>
          <w:lang w:val="ru-RU"/>
        </w:rPr>
        <w:t>36</w:t>
      </w:r>
      <w:r w:rsidR="003C50F2" w:rsidRPr="00560DCB">
        <w:rPr>
          <w:rFonts w:ascii="Times New Roman" w:hAnsi="Times New Roman" w:cs="Times New Roman"/>
          <w:sz w:val="28"/>
          <w:szCs w:val="28"/>
          <w:lang w:val="ru-RU"/>
        </w:rPr>
        <w:t>. При регистрации запроса заявителя муниципальный служащий администрации сельского поселения «Благовещенское», ответственный за прием документов, в срок, указанный в подпункте 1 пункта 24 настоящего административного регламента:</w:t>
      </w:r>
    </w:p>
    <w:p w:rsidR="003C50F2" w:rsidRPr="00560DCB" w:rsidRDefault="003C50F2" w:rsidP="003C50F2">
      <w:pPr>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выдает заявителю или его представителю расписку в получении документов с указанием их перечня и даты получения (в случае представления запроса заявителя лично в администрацию сельского поселения «Благовещенское»);</w:t>
      </w:r>
    </w:p>
    <w:p w:rsidR="003C50F2" w:rsidRPr="00560DCB" w:rsidRDefault="003C50F2" w:rsidP="003C50F2">
      <w:pPr>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lastRenderedPageBreak/>
        <w:t>- направляет заявителю посредством почтового отправления расписку в получении документов с указанием их перечня и даты получения (в случаях представления запроса заявителя лично в МФЦ или посредством почтового отправления);</w:t>
      </w:r>
    </w:p>
    <w:p w:rsidR="003C50F2" w:rsidRDefault="003C50F2" w:rsidP="003C50F2">
      <w:pPr>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направляет заявителю через Архангельский региональный портал государственных и муниципальных услуг (функций), Единый портал государственных и муниципальных услуг (функций) или портал адресной системы электронное сообщение о получении документов с указанием входящего регистрационного номера заявления, даты получения администрацией сельского поселения «Благовещенское» документов, а также перечня наименований файлов, представленных в форме электронных документов, с указанием их объема (в случаях представления запроса заявителя через Архангельский региональный портал государственных и муниципальных услуг (функций), Единый портал государственных и муниципальных услуг (функций) или портал адресной системы).</w:t>
      </w:r>
    </w:p>
    <w:p w:rsidR="006145EA" w:rsidRPr="00560DCB" w:rsidRDefault="006145EA" w:rsidP="003C50F2">
      <w:pPr>
        <w:ind w:firstLine="680"/>
        <w:jc w:val="both"/>
        <w:rPr>
          <w:rFonts w:ascii="Times New Roman" w:hAnsi="Times New Roman" w:cs="Times New Roman"/>
          <w:b/>
          <w:bCs/>
          <w:sz w:val="28"/>
          <w:szCs w:val="28"/>
          <w:lang w:val="ru-RU"/>
        </w:rPr>
      </w:pPr>
    </w:p>
    <w:p w:rsidR="003C50F2" w:rsidRPr="00560DCB" w:rsidRDefault="003C50F2" w:rsidP="003C50F2">
      <w:pPr>
        <w:jc w:val="center"/>
        <w:rPr>
          <w:rFonts w:ascii="Times New Roman" w:hAnsi="Times New Roman" w:cs="Times New Roman"/>
          <w:sz w:val="28"/>
          <w:szCs w:val="28"/>
          <w:lang w:val="ru-RU"/>
        </w:rPr>
      </w:pPr>
      <w:r w:rsidRPr="00560DCB">
        <w:rPr>
          <w:rFonts w:ascii="Times New Roman" w:hAnsi="Times New Roman" w:cs="Times New Roman"/>
          <w:b/>
          <w:bCs/>
          <w:sz w:val="28"/>
          <w:szCs w:val="28"/>
          <w:lang w:val="ru-RU"/>
        </w:rPr>
        <w:t>3.2. Рассмотрение вопроса о присвоении или аннулировании адреса объекта адресации</w:t>
      </w:r>
    </w:p>
    <w:p w:rsidR="003C50F2" w:rsidRPr="00560DCB" w:rsidRDefault="003C50F2" w:rsidP="003C50F2">
      <w:pPr>
        <w:ind w:left="680"/>
        <w:jc w:val="both"/>
        <w:rPr>
          <w:rFonts w:ascii="Times New Roman" w:hAnsi="Times New Roman" w:cs="Times New Roman"/>
          <w:sz w:val="28"/>
          <w:szCs w:val="28"/>
          <w:lang w:val="ru-RU"/>
        </w:rPr>
      </w:pPr>
    </w:p>
    <w:p w:rsidR="003C50F2" w:rsidRPr="00560DCB" w:rsidRDefault="00082BD6" w:rsidP="003C50F2">
      <w:pPr>
        <w:tabs>
          <w:tab w:val="left" w:pos="1686"/>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37</w:t>
      </w:r>
      <w:r w:rsidR="003C50F2" w:rsidRPr="00560DCB">
        <w:rPr>
          <w:rFonts w:ascii="Times New Roman" w:hAnsi="Times New Roman" w:cs="Times New Roman"/>
          <w:sz w:val="28"/>
          <w:szCs w:val="28"/>
          <w:lang w:val="ru-RU"/>
        </w:rPr>
        <w:t>. Основанием для начала выполнения административной процедуры является регистрация запроса заявителя о предоставлении муниципальной услуги.</w:t>
      </w:r>
    </w:p>
    <w:p w:rsidR="003C50F2" w:rsidRPr="00560DCB" w:rsidRDefault="00082BD6" w:rsidP="003C50F2">
      <w:pPr>
        <w:tabs>
          <w:tab w:val="left" w:pos="1709"/>
        </w:tabs>
        <w:ind w:firstLine="680"/>
        <w:jc w:val="both"/>
        <w:rPr>
          <w:rFonts w:ascii="Times New Roman" w:hAnsi="Times New Roman" w:cs="Times New Roman"/>
          <w:sz w:val="28"/>
          <w:szCs w:val="28"/>
          <w:lang w:val="ru-RU"/>
        </w:rPr>
      </w:pPr>
      <w:r>
        <w:rPr>
          <w:rFonts w:ascii="Times New Roman" w:hAnsi="Times New Roman" w:cs="Times New Roman"/>
          <w:sz w:val="28"/>
          <w:szCs w:val="28"/>
          <w:lang w:val="ru-RU"/>
        </w:rPr>
        <w:t>38</w:t>
      </w:r>
      <w:r w:rsidR="003C50F2" w:rsidRPr="00560DCB">
        <w:rPr>
          <w:rFonts w:ascii="Times New Roman" w:hAnsi="Times New Roman" w:cs="Times New Roman"/>
          <w:sz w:val="28"/>
          <w:szCs w:val="28"/>
          <w:lang w:val="ru-RU"/>
        </w:rPr>
        <w:t>. Ответственный исполнитель в срок, предусмотренный подпунктом 2 пункта 24 настоящего административного регламента:</w:t>
      </w:r>
    </w:p>
    <w:p w:rsidR="003C50F2" w:rsidRPr="00560DCB" w:rsidRDefault="003C50F2" w:rsidP="003C50F2">
      <w:pPr>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проверяет наличие или отсутствие оснований для отказа в предоставлении муниципальной услуги и определяет возможность присвоения объекту адресации адреса или аннулирования его адреса;</w:t>
      </w:r>
    </w:p>
    <w:p w:rsidR="003C50F2" w:rsidRPr="00560DCB" w:rsidRDefault="003C50F2" w:rsidP="003C50F2">
      <w:pPr>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проводит осмотр местонахождения объекта адресации (при необходимости);</w:t>
      </w:r>
    </w:p>
    <w:p w:rsidR="003C50F2" w:rsidRPr="00560DCB" w:rsidRDefault="003C50F2" w:rsidP="003C50F2">
      <w:pPr>
        <w:tabs>
          <w:tab w:val="left" w:pos="1753"/>
        </w:tabs>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в случае непредставления заявителем документов, находящихся в распоряжении администрации сельского поселения «Благовещенское», которые заявитель вправе представить по собственной инициативе (пункт 17 настоящего административного регламента), проверяет их наличие и содержание по документам администрации сельского поселения «Благовещенское».</w:t>
      </w:r>
    </w:p>
    <w:p w:rsidR="003C50F2" w:rsidRPr="00560DCB" w:rsidRDefault="00082BD6" w:rsidP="003C50F2">
      <w:pPr>
        <w:tabs>
          <w:tab w:val="left" w:pos="1587"/>
        </w:tabs>
        <w:ind w:firstLine="680"/>
        <w:jc w:val="both"/>
        <w:rPr>
          <w:rFonts w:ascii="Times New Roman" w:hAnsi="Times New Roman" w:cs="Times New Roman"/>
          <w:sz w:val="28"/>
          <w:szCs w:val="28"/>
          <w:lang w:val="ru-RU"/>
        </w:rPr>
      </w:pPr>
      <w:r>
        <w:rPr>
          <w:rFonts w:ascii="Times New Roman" w:hAnsi="Times New Roman" w:cs="Times New Roman"/>
          <w:sz w:val="28"/>
          <w:szCs w:val="28"/>
          <w:lang w:val="ru-RU"/>
        </w:rPr>
        <w:t>39</w:t>
      </w:r>
      <w:r w:rsidR="003C50F2" w:rsidRPr="00560DCB">
        <w:rPr>
          <w:rFonts w:ascii="Times New Roman" w:hAnsi="Times New Roman" w:cs="Times New Roman"/>
          <w:sz w:val="28"/>
          <w:szCs w:val="28"/>
          <w:lang w:val="ru-RU"/>
        </w:rPr>
        <w:t xml:space="preserve">. В случае непредставления заявителем документов, которые заявитель вправе представить по собственной инициативе (пункт 17 настоящего административного регламента), ответственный исполнитель направляет межведомственные информационные запросы в органы государственной власти, иные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информация, необходимые для предоставления муниципальной услуги в соответствии с нормативными правовыми актами Российской </w:t>
      </w:r>
      <w:r w:rsidR="003C50F2" w:rsidRPr="00560DCB">
        <w:rPr>
          <w:rFonts w:ascii="Times New Roman" w:hAnsi="Times New Roman" w:cs="Times New Roman"/>
          <w:sz w:val="28"/>
          <w:szCs w:val="28"/>
          <w:lang w:val="ru-RU"/>
        </w:rPr>
        <w:lastRenderedPageBreak/>
        <w:t>Федерации, нормативными правовыми актами Архангельской области, муниципальными правовыми актами.</w:t>
      </w:r>
    </w:p>
    <w:p w:rsidR="003C50F2" w:rsidRPr="00560DCB" w:rsidRDefault="003C50F2" w:rsidP="003C50F2">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Указанные межведомственные информационные запросы направляются администрацией сельского поселения «Благовещенское» через единую систему межведомственного электронного взаимодействия, Архангельскую региональную систему межведомственного электронного взаимодействия или иным способом.</w:t>
      </w:r>
    </w:p>
    <w:p w:rsidR="003C50F2" w:rsidRPr="00560DCB" w:rsidRDefault="00082BD6" w:rsidP="003C50F2">
      <w:pPr>
        <w:tabs>
          <w:tab w:val="left" w:pos="161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40</w:t>
      </w:r>
      <w:r w:rsidR="003C50F2" w:rsidRPr="00560DCB">
        <w:rPr>
          <w:rFonts w:ascii="Times New Roman" w:hAnsi="Times New Roman" w:cs="Times New Roman"/>
          <w:sz w:val="28"/>
          <w:szCs w:val="28"/>
          <w:lang w:val="ru-RU"/>
        </w:rPr>
        <w:t>. В случае наличия оснований для отказа в предоставлении муниципальной услуги, предусмотренных пунктом 28 настоящего административного регламента, ответственный исполнитель подготавливает письменное решение об отказе в присвоении объекту адресации адреса или аннулировании его адреса.</w:t>
      </w:r>
    </w:p>
    <w:p w:rsidR="003C50F2" w:rsidRPr="00560DCB" w:rsidRDefault="003C50F2" w:rsidP="003C50F2">
      <w:pPr>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Решение об отказе в присвоении объекту адресации адреса или аннулировании его адреса оформляется по форме согласно приложению № 2 к приказу Министерства финансов Российской Федерации от 11.12.2014 № 146н.</w:t>
      </w:r>
    </w:p>
    <w:p w:rsidR="003C50F2" w:rsidRPr="00560DCB" w:rsidRDefault="00082BD6" w:rsidP="003C50F2">
      <w:pPr>
        <w:tabs>
          <w:tab w:val="left" w:pos="1856"/>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41</w:t>
      </w:r>
      <w:r w:rsidR="003C50F2" w:rsidRPr="00560DCB">
        <w:rPr>
          <w:rFonts w:ascii="Times New Roman" w:hAnsi="Times New Roman" w:cs="Times New Roman"/>
          <w:sz w:val="28"/>
          <w:szCs w:val="28"/>
          <w:lang w:val="ru-RU"/>
        </w:rPr>
        <w:t xml:space="preserve">. В случае отсутствия оснований для отказа в предоставлении муниципальной услуги, предусмотренных пунктом </w:t>
      </w:r>
      <w:r w:rsidR="003C50F2" w:rsidRPr="006145EA">
        <w:rPr>
          <w:rFonts w:ascii="Times New Roman" w:hAnsi="Times New Roman" w:cs="Times New Roman"/>
          <w:color w:val="FF0000"/>
          <w:sz w:val="28"/>
          <w:szCs w:val="28"/>
          <w:lang w:val="ru-RU"/>
        </w:rPr>
        <w:t>2</w:t>
      </w:r>
      <w:r w:rsidR="006145EA">
        <w:rPr>
          <w:rFonts w:ascii="Times New Roman" w:hAnsi="Times New Roman" w:cs="Times New Roman"/>
          <w:color w:val="FF0000"/>
          <w:sz w:val="28"/>
          <w:szCs w:val="28"/>
          <w:lang w:val="ru-RU"/>
        </w:rPr>
        <w:t>.2</w:t>
      </w:r>
      <w:r w:rsidR="003C50F2" w:rsidRPr="00560DCB">
        <w:rPr>
          <w:rFonts w:ascii="Times New Roman" w:hAnsi="Times New Roman" w:cs="Times New Roman"/>
          <w:sz w:val="28"/>
          <w:szCs w:val="28"/>
          <w:lang w:val="ru-RU"/>
        </w:rPr>
        <w:t xml:space="preserve"> настоящего административного регламента, ответственный исполнитель подготавливает постановление администрации сельского поселения «Благовещенское» о присвоении объекту адресации адреса или аннулировании его адреса.</w:t>
      </w:r>
    </w:p>
    <w:p w:rsidR="003C50F2" w:rsidRPr="00560DCB" w:rsidRDefault="003C50F2" w:rsidP="003C50F2">
      <w:pPr>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Постановление администрации сельского поселения «Благовещенское» о присвоении объекту адресации адреса или аннулировании его адреса может быть сформировано с использованием федеральной информационной адресной системы.</w:t>
      </w:r>
    </w:p>
    <w:p w:rsidR="003C50F2" w:rsidRPr="00560DCB" w:rsidRDefault="00082BD6" w:rsidP="003C50F2">
      <w:pPr>
        <w:tabs>
          <w:tab w:val="left" w:pos="1590"/>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42</w:t>
      </w:r>
      <w:r w:rsidR="003C50F2" w:rsidRPr="00560DCB">
        <w:rPr>
          <w:rFonts w:ascii="Times New Roman" w:hAnsi="Times New Roman" w:cs="Times New Roman"/>
          <w:sz w:val="28"/>
          <w:szCs w:val="28"/>
          <w:lang w:val="ru-RU"/>
        </w:rPr>
        <w:t xml:space="preserve">. Постановление администрации сельского поселения «Благовещенское»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 подписывается Главой сельского поселения «Благовещенское» либо лицом исполняющим </w:t>
      </w:r>
      <w:proofErr w:type="spellStart"/>
      <w:r w:rsidR="003C50F2" w:rsidRPr="00560DCB">
        <w:rPr>
          <w:rFonts w:ascii="Times New Roman" w:hAnsi="Times New Roman" w:cs="Times New Roman"/>
          <w:sz w:val="28"/>
          <w:szCs w:val="28"/>
          <w:lang w:val="ru-RU"/>
        </w:rPr>
        <w:t>ео</w:t>
      </w:r>
      <w:proofErr w:type="spellEnd"/>
      <w:r w:rsidR="003C50F2" w:rsidRPr="00560DCB">
        <w:rPr>
          <w:rFonts w:ascii="Times New Roman" w:hAnsi="Times New Roman" w:cs="Times New Roman"/>
          <w:sz w:val="28"/>
          <w:szCs w:val="28"/>
          <w:lang w:val="ru-RU"/>
        </w:rPr>
        <w:t xml:space="preserve"> обязанности и передается муниципальному служащему администрации сельского поселения «Благовещенское», ответственному за прием документов,  в срок, предусмотренный подпунктом 2 пункта 24 настоящего административного регламента.</w:t>
      </w:r>
    </w:p>
    <w:p w:rsidR="003C50F2" w:rsidRPr="00560DCB" w:rsidRDefault="00082BD6" w:rsidP="003C50F2">
      <w:pPr>
        <w:tabs>
          <w:tab w:val="left" w:pos="1642"/>
        </w:tabs>
        <w:ind w:firstLine="680"/>
        <w:jc w:val="both"/>
        <w:rPr>
          <w:rFonts w:ascii="Times New Roman" w:hAnsi="Times New Roman" w:cs="Times New Roman"/>
          <w:sz w:val="28"/>
          <w:szCs w:val="28"/>
          <w:lang w:val="ru-RU"/>
        </w:rPr>
      </w:pPr>
      <w:r>
        <w:rPr>
          <w:rFonts w:ascii="Times New Roman" w:hAnsi="Times New Roman" w:cs="Times New Roman"/>
          <w:sz w:val="28"/>
          <w:szCs w:val="28"/>
          <w:lang w:val="ru-RU"/>
        </w:rPr>
        <w:t>43</w:t>
      </w:r>
      <w:r w:rsidR="003C50F2" w:rsidRPr="00560DCB">
        <w:rPr>
          <w:rFonts w:ascii="Times New Roman" w:hAnsi="Times New Roman" w:cs="Times New Roman"/>
          <w:sz w:val="28"/>
          <w:szCs w:val="28"/>
          <w:lang w:val="ru-RU"/>
        </w:rPr>
        <w:t>. В случае подписания постановления администрации сельского поселения «Благовещенское» о присвоении объекту адресации адреса или аннулировании его адреса ответственный исполнитель в течение трех рабочих дней со дня подписания указанного постановления вносит его в государственный адресный реестр.</w:t>
      </w:r>
    </w:p>
    <w:p w:rsidR="003C50F2" w:rsidRPr="00560DCB" w:rsidRDefault="003C50F2" w:rsidP="003C50F2">
      <w:pPr>
        <w:tabs>
          <w:tab w:val="left" w:pos="1642"/>
        </w:tabs>
        <w:ind w:firstLine="680"/>
        <w:jc w:val="center"/>
        <w:rPr>
          <w:rFonts w:ascii="Times New Roman" w:hAnsi="Times New Roman" w:cs="Times New Roman"/>
          <w:sz w:val="28"/>
          <w:szCs w:val="28"/>
          <w:lang w:val="ru-RU"/>
        </w:rPr>
      </w:pPr>
    </w:p>
    <w:p w:rsidR="003C50F2" w:rsidRDefault="003C50F2" w:rsidP="003C50F2">
      <w:pPr>
        <w:tabs>
          <w:tab w:val="left" w:pos="1642"/>
        </w:tabs>
        <w:ind w:firstLine="680"/>
        <w:jc w:val="center"/>
        <w:rPr>
          <w:rFonts w:ascii="Times New Roman" w:hAnsi="Times New Roman" w:cs="Times New Roman"/>
          <w:sz w:val="28"/>
          <w:szCs w:val="28"/>
          <w:lang w:val="ru-RU"/>
        </w:rPr>
      </w:pPr>
    </w:p>
    <w:p w:rsidR="00F94855" w:rsidRDefault="00F94855" w:rsidP="003C50F2">
      <w:pPr>
        <w:tabs>
          <w:tab w:val="left" w:pos="1642"/>
        </w:tabs>
        <w:ind w:firstLine="680"/>
        <w:jc w:val="center"/>
        <w:rPr>
          <w:rFonts w:ascii="Times New Roman" w:hAnsi="Times New Roman" w:cs="Times New Roman"/>
          <w:sz w:val="28"/>
          <w:szCs w:val="28"/>
          <w:lang w:val="ru-RU"/>
        </w:rPr>
      </w:pPr>
    </w:p>
    <w:p w:rsidR="00F94855" w:rsidRDefault="00F94855" w:rsidP="003C50F2">
      <w:pPr>
        <w:tabs>
          <w:tab w:val="left" w:pos="1642"/>
        </w:tabs>
        <w:ind w:firstLine="680"/>
        <w:jc w:val="center"/>
        <w:rPr>
          <w:rFonts w:ascii="Times New Roman" w:hAnsi="Times New Roman" w:cs="Times New Roman"/>
          <w:sz w:val="28"/>
          <w:szCs w:val="28"/>
          <w:lang w:val="ru-RU"/>
        </w:rPr>
      </w:pPr>
    </w:p>
    <w:p w:rsidR="00F94855" w:rsidRDefault="00F94855" w:rsidP="003C50F2">
      <w:pPr>
        <w:tabs>
          <w:tab w:val="left" w:pos="1642"/>
        </w:tabs>
        <w:ind w:firstLine="680"/>
        <w:jc w:val="center"/>
        <w:rPr>
          <w:rFonts w:ascii="Times New Roman" w:hAnsi="Times New Roman" w:cs="Times New Roman"/>
          <w:sz w:val="28"/>
          <w:szCs w:val="28"/>
          <w:lang w:val="ru-RU"/>
        </w:rPr>
      </w:pPr>
    </w:p>
    <w:p w:rsidR="00F94855" w:rsidRPr="00560DCB" w:rsidRDefault="00F94855" w:rsidP="003C50F2">
      <w:pPr>
        <w:tabs>
          <w:tab w:val="left" w:pos="1642"/>
        </w:tabs>
        <w:ind w:firstLine="680"/>
        <w:jc w:val="center"/>
        <w:rPr>
          <w:rFonts w:ascii="Times New Roman" w:hAnsi="Times New Roman" w:cs="Times New Roman"/>
          <w:sz w:val="28"/>
          <w:szCs w:val="28"/>
          <w:lang w:val="ru-RU"/>
        </w:rPr>
      </w:pPr>
    </w:p>
    <w:p w:rsidR="003C50F2" w:rsidRPr="00560DCB" w:rsidRDefault="003C50F2" w:rsidP="003C50F2">
      <w:pPr>
        <w:ind w:right="46" w:firstLine="680"/>
        <w:jc w:val="center"/>
        <w:rPr>
          <w:rFonts w:ascii="Times New Roman" w:hAnsi="Times New Roman" w:cs="Times New Roman"/>
          <w:sz w:val="28"/>
          <w:szCs w:val="28"/>
          <w:lang w:val="ru-RU"/>
        </w:rPr>
      </w:pPr>
      <w:r w:rsidRPr="00560DCB">
        <w:rPr>
          <w:rFonts w:ascii="Times New Roman" w:hAnsi="Times New Roman" w:cs="Times New Roman"/>
          <w:b/>
          <w:bCs/>
          <w:sz w:val="28"/>
          <w:szCs w:val="28"/>
          <w:lang w:val="ru-RU"/>
        </w:rPr>
        <w:lastRenderedPageBreak/>
        <w:t>3.3. Выдача заявителю результата предоставления</w:t>
      </w:r>
    </w:p>
    <w:p w:rsidR="003C50F2" w:rsidRPr="00560DCB" w:rsidRDefault="003C50F2" w:rsidP="003C50F2">
      <w:pPr>
        <w:ind w:right="46"/>
        <w:jc w:val="center"/>
        <w:rPr>
          <w:rFonts w:ascii="Times New Roman" w:hAnsi="Times New Roman" w:cs="Times New Roman"/>
          <w:sz w:val="28"/>
          <w:szCs w:val="28"/>
          <w:lang w:val="ru-RU"/>
        </w:rPr>
      </w:pPr>
      <w:r w:rsidRPr="00560DCB">
        <w:rPr>
          <w:rFonts w:ascii="Times New Roman" w:hAnsi="Times New Roman" w:cs="Times New Roman"/>
          <w:b/>
          <w:bCs/>
          <w:sz w:val="28"/>
          <w:szCs w:val="28"/>
          <w:lang w:val="ru-RU"/>
        </w:rPr>
        <w:t>муниципальной услуги</w:t>
      </w:r>
    </w:p>
    <w:p w:rsidR="003C50F2" w:rsidRPr="00560DCB" w:rsidRDefault="003C50F2" w:rsidP="003C50F2">
      <w:pPr>
        <w:ind w:firstLine="680"/>
        <w:jc w:val="both"/>
        <w:rPr>
          <w:rFonts w:ascii="Times New Roman" w:hAnsi="Times New Roman" w:cs="Times New Roman"/>
          <w:sz w:val="28"/>
          <w:szCs w:val="28"/>
          <w:lang w:val="ru-RU"/>
        </w:rPr>
      </w:pPr>
    </w:p>
    <w:p w:rsidR="003C50F2" w:rsidRPr="00560DCB" w:rsidRDefault="00082BD6" w:rsidP="003C50F2">
      <w:pPr>
        <w:tabs>
          <w:tab w:val="left" w:pos="1582"/>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44</w:t>
      </w:r>
      <w:r w:rsidR="003C50F2" w:rsidRPr="00560DCB">
        <w:rPr>
          <w:rFonts w:ascii="Times New Roman" w:hAnsi="Times New Roman" w:cs="Times New Roman"/>
          <w:sz w:val="28"/>
          <w:szCs w:val="28"/>
          <w:lang w:val="ru-RU"/>
        </w:rPr>
        <w:t>. Основанием для начала выполнения административной процедуры является подготовка и подписание документов, предусмотренных пунктом 43 настоящего административного регламента (далее – результат предоставления муниципальной услуги).</w:t>
      </w:r>
    </w:p>
    <w:p w:rsidR="003C50F2" w:rsidRPr="00560DCB" w:rsidRDefault="00082BD6" w:rsidP="003C50F2">
      <w:pPr>
        <w:tabs>
          <w:tab w:val="left" w:pos="1510"/>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45</w:t>
      </w:r>
      <w:r w:rsidR="003C50F2" w:rsidRPr="00560DCB">
        <w:rPr>
          <w:rFonts w:ascii="Times New Roman" w:hAnsi="Times New Roman" w:cs="Times New Roman"/>
          <w:sz w:val="28"/>
          <w:szCs w:val="28"/>
          <w:lang w:val="ru-RU"/>
        </w:rPr>
        <w:t>. Муниципальный служащий администрации сельского поселения «Благовещенское», ответственный за выдачу документов, в срок, предусмотренный</w:t>
      </w:r>
      <w:r w:rsidR="003C50F2" w:rsidRPr="00082BD6">
        <w:rPr>
          <w:rFonts w:ascii="Times New Roman" w:hAnsi="Times New Roman" w:cs="Times New Roman"/>
          <w:color w:val="FF0000"/>
          <w:sz w:val="28"/>
          <w:szCs w:val="28"/>
          <w:lang w:val="ru-RU"/>
        </w:rPr>
        <w:t xml:space="preserve"> </w:t>
      </w:r>
      <w:r w:rsidR="003C50F2" w:rsidRPr="00082BD6">
        <w:rPr>
          <w:rFonts w:ascii="Times New Roman" w:hAnsi="Times New Roman" w:cs="Times New Roman"/>
          <w:sz w:val="28"/>
          <w:szCs w:val="28"/>
          <w:lang w:val="ru-RU"/>
        </w:rPr>
        <w:t>подпунктом 3 пункта 24 настоящего административного регламента, вручает результат предоставления муниципальной</w:t>
      </w:r>
      <w:r w:rsidR="003C50F2" w:rsidRPr="00082BD6">
        <w:rPr>
          <w:rFonts w:ascii="Times New Roman" w:hAnsi="Times New Roman" w:cs="Times New Roman"/>
          <w:color w:val="FF0000"/>
          <w:sz w:val="28"/>
          <w:szCs w:val="28"/>
          <w:lang w:val="ru-RU"/>
        </w:rPr>
        <w:t xml:space="preserve"> </w:t>
      </w:r>
      <w:r w:rsidR="003C50F2" w:rsidRPr="00560DCB">
        <w:rPr>
          <w:rFonts w:ascii="Times New Roman" w:hAnsi="Times New Roman" w:cs="Times New Roman"/>
          <w:sz w:val="28"/>
          <w:szCs w:val="28"/>
          <w:lang w:val="ru-RU"/>
        </w:rPr>
        <w:t>услуги заявителю или его представителю лично (в случае его явки) либо направляет заявителю:</w:t>
      </w:r>
    </w:p>
    <w:p w:rsidR="003C50F2" w:rsidRPr="00560DCB" w:rsidRDefault="003C50F2" w:rsidP="003C50F2">
      <w:pPr>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почтовым отправлением – если заявитель обратился за получением муниципальной услуги лично в администрацию сельского поселения «Благовещенское» или посредством почтового отправления;</w:t>
      </w:r>
    </w:p>
    <w:p w:rsidR="003C50F2" w:rsidRPr="00560DCB" w:rsidRDefault="003C50F2" w:rsidP="003C50F2">
      <w:pPr>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через Архангельский региональный портал государственных и муниципальных услуг (функций), Единый портал государственных и муниципальных услуг (функций) или портал адресной системы – если заявитель обратился за получением муниципальной услуги через Архангельский региональный портал государственных и муниципальных услуг (функций), Единый портал государственных и муниципальных услуг (функций) или портал адресной системы;</w:t>
      </w:r>
    </w:p>
    <w:p w:rsidR="003C50F2" w:rsidRPr="00560DCB" w:rsidRDefault="003C50F2" w:rsidP="003C50F2">
      <w:pPr>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через МФЦ – если заявитель обратился за получением муниципальной услуги через МФЦ;</w:t>
      </w:r>
    </w:p>
    <w:p w:rsidR="003C50F2" w:rsidRPr="00560DCB" w:rsidRDefault="003C50F2" w:rsidP="003C50F2">
      <w:pPr>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любым из способов, предусмотренных абзацами первым - четвертым настоящего пункта, если заявитель указал на такой способ в запросе.</w:t>
      </w:r>
    </w:p>
    <w:p w:rsidR="003C50F2" w:rsidRPr="00560DCB" w:rsidRDefault="00082BD6" w:rsidP="003C50F2">
      <w:pPr>
        <w:tabs>
          <w:tab w:val="left" w:pos="1498"/>
        </w:tabs>
        <w:ind w:firstLine="680"/>
        <w:jc w:val="both"/>
        <w:rPr>
          <w:rFonts w:ascii="Times New Roman" w:hAnsi="Times New Roman" w:cs="Times New Roman"/>
          <w:sz w:val="28"/>
          <w:szCs w:val="28"/>
          <w:lang w:val="ru-RU"/>
        </w:rPr>
      </w:pPr>
      <w:r>
        <w:rPr>
          <w:rFonts w:ascii="Times New Roman" w:hAnsi="Times New Roman" w:cs="Times New Roman"/>
          <w:sz w:val="28"/>
          <w:szCs w:val="28"/>
          <w:lang w:val="ru-RU"/>
        </w:rPr>
        <w:t>46</w:t>
      </w:r>
      <w:r w:rsidR="003C50F2" w:rsidRPr="00560DCB">
        <w:rPr>
          <w:rFonts w:ascii="Times New Roman" w:hAnsi="Times New Roman" w:cs="Times New Roman"/>
          <w:sz w:val="28"/>
          <w:szCs w:val="28"/>
          <w:lang w:val="ru-RU"/>
        </w:rPr>
        <w:t>. В случае выявления заявителем в полученных документах опечаток и (или) ошибок заявитель представляет в администрацию               сельского поселения «Благовещенское» одним из способов, предусмотренных пунктом 22 настоящего административного регламента, заявление в свободной форме о исправлении таких опечаток и (или) ошибок.</w:t>
      </w:r>
    </w:p>
    <w:p w:rsidR="003C50F2" w:rsidRPr="00560DCB" w:rsidRDefault="003C50F2" w:rsidP="003C50F2">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Ответственный исполнитель в срок, не превышающий двух рабочих дней со дня поступления соответствующего заявления, проводит проверку указанных в заявлении сведений.</w:t>
      </w:r>
    </w:p>
    <w:p w:rsidR="003C50F2" w:rsidRPr="00560DCB" w:rsidRDefault="003C50F2" w:rsidP="003C50F2">
      <w:pPr>
        <w:tabs>
          <w:tab w:val="left" w:pos="1347"/>
        </w:tabs>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В случае выявления допущенных опечаток и (или) ошибок в выданных документах ответственный исполнитель осуществляет их замену в срок, не превышающий пяти рабочих дней со дня поступления соответствующего заявления.</w:t>
      </w:r>
    </w:p>
    <w:p w:rsidR="003C50F2" w:rsidRDefault="003C50F2" w:rsidP="003C50F2">
      <w:pPr>
        <w:ind w:firstLine="680"/>
        <w:jc w:val="both"/>
        <w:rPr>
          <w:rFonts w:ascii="Times New Roman" w:hAnsi="Times New Roman" w:cs="Times New Roman"/>
          <w:sz w:val="28"/>
          <w:szCs w:val="28"/>
          <w:lang w:val="ru-RU"/>
        </w:rPr>
      </w:pPr>
    </w:p>
    <w:p w:rsidR="00082BD6" w:rsidRDefault="00082BD6" w:rsidP="003C50F2">
      <w:pPr>
        <w:ind w:firstLine="680"/>
        <w:jc w:val="both"/>
        <w:rPr>
          <w:rFonts w:ascii="Times New Roman" w:hAnsi="Times New Roman" w:cs="Times New Roman"/>
          <w:sz w:val="28"/>
          <w:szCs w:val="28"/>
          <w:lang w:val="ru-RU"/>
        </w:rPr>
      </w:pPr>
    </w:p>
    <w:p w:rsidR="00082BD6" w:rsidRDefault="00082BD6" w:rsidP="003C50F2">
      <w:pPr>
        <w:ind w:firstLine="680"/>
        <w:jc w:val="both"/>
        <w:rPr>
          <w:rFonts w:ascii="Times New Roman" w:hAnsi="Times New Roman" w:cs="Times New Roman"/>
          <w:sz w:val="28"/>
          <w:szCs w:val="28"/>
          <w:lang w:val="ru-RU"/>
        </w:rPr>
      </w:pPr>
    </w:p>
    <w:p w:rsidR="00082BD6" w:rsidRDefault="00082BD6" w:rsidP="003C50F2">
      <w:pPr>
        <w:ind w:firstLine="680"/>
        <w:jc w:val="both"/>
        <w:rPr>
          <w:rFonts w:ascii="Times New Roman" w:hAnsi="Times New Roman" w:cs="Times New Roman"/>
          <w:sz w:val="28"/>
          <w:szCs w:val="28"/>
          <w:lang w:val="ru-RU"/>
        </w:rPr>
      </w:pPr>
    </w:p>
    <w:p w:rsidR="00082BD6" w:rsidRDefault="00082BD6" w:rsidP="003C50F2">
      <w:pPr>
        <w:ind w:firstLine="680"/>
        <w:jc w:val="both"/>
        <w:rPr>
          <w:rFonts w:ascii="Times New Roman" w:hAnsi="Times New Roman" w:cs="Times New Roman"/>
          <w:sz w:val="28"/>
          <w:szCs w:val="28"/>
          <w:lang w:val="ru-RU"/>
        </w:rPr>
      </w:pPr>
    </w:p>
    <w:p w:rsidR="00082BD6" w:rsidRPr="00560DCB" w:rsidRDefault="00082BD6" w:rsidP="003C50F2">
      <w:pPr>
        <w:ind w:firstLine="680"/>
        <w:jc w:val="both"/>
        <w:rPr>
          <w:rFonts w:ascii="Times New Roman" w:hAnsi="Times New Roman" w:cs="Times New Roman"/>
          <w:sz w:val="28"/>
          <w:szCs w:val="28"/>
          <w:lang w:val="ru-RU"/>
        </w:rPr>
      </w:pPr>
    </w:p>
    <w:p w:rsidR="003C50F2" w:rsidRPr="00560DCB" w:rsidRDefault="003C50F2" w:rsidP="003C50F2">
      <w:pPr>
        <w:ind w:right="46"/>
        <w:jc w:val="center"/>
        <w:rPr>
          <w:rFonts w:ascii="Times New Roman" w:hAnsi="Times New Roman" w:cs="Times New Roman"/>
          <w:sz w:val="28"/>
          <w:szCs w:val="28"/>
          <w:lang w:val="ru-RU"/>
        </w:rPr>
      </w:pPr>
      <w:r w:rsidRPr="00560DCB">
        <w:rPr>
          <w:rFonts w:ascii="Times New Roman" w:hAnsi="Times New Roman" w:cs="Times New Roman"/>
          <w:b/>
          <w:bCs/>
          <w:sz w:val="28"/>
          <w:szCs w:val="28"/>
          <w:lang w:val="ru-RU"/>
        </w:rPr>
        <w:lastRenderedPageBreak/>
        <w:t>4. Контроль за исполнением административного регламента</w:t>
      </w:r>
    </w:p>
    <w:p w:rsidR="003C50F2" w:rsidRPr="00560DCB" w:rsidRDefault="003C50F2" w:rsidP="003C50F2">
      <w:pPr>
        <w:ind w:firstLine="680"/>
        <w:jc w:val="both"/>
        <w:rPr>
          <w:rFonts w:ascii="Times New Roman" w:hAnsi="Times New Roman" w:cs="Times New Roman"/>
          <w:sz w:val="28"/>
          <w:szCs w:val="28"/>
          <w:lang w:val="ru-RU"/>
        </w:rPr>
      </w:pPr>
    </w:p>
    <w:p w:rsidR="003C50F2" w:rsidRPr="00560DCB" w:rsidRDefault="00082BD6" w:rsidP="003C50F2">
      <w:pPr>
        <w:ind w:firstLine="680"/>
        <w:jc w:val="both"/>
        <w:rPr>
          <w:rFonts w:ascii="Times New Roman" w:hAnsi="Times New Roman" w:cs="Times New Roman"/>
          <w:sz w:val="28"/>
          <w:szCs w:val="28"/>
          <w:lang w:val="ru-RU"/>
        </w:rPr>
      </w:pPr>
      <w:r>
        <w:rPr>
          <w:rFonts w:ascii="Times New Roman" w:hAnsi="Times New Roman" w:cs="Times New Roman"/>
          <w:sz w:val="28"/>
          <w:szCs w:val="28"/>
          <w:lang w:val="ru-RU"/>
        </w:rPr>
        <w:t>47</w:t>
      </w:r>
      <w:r w:rsidR="003C50F2" w:rsidRPr="00560DCB">
        <w:rPr>
          <w:rFonts w:ascii="Times New Roman" w:hAnsi="Times New Roman" w:cs="Times New Roman"/>
          <w:sz w:val="28"/>
          <w:szCs w:val="28"/>
          <w:lang w:val="ru-RU"/>
        </w:rPr>
        <w:t>. Контроль за исполнением настоящего административного регламента осуществляется Главой сельского поселения «Благовещенское» в следующих формах:</w:t>
      </w:r>
    </w:p>
    <w:p w:rsidR="003C50F2" w:rsidRPr="00560DCB" w:rsidRDefault="003C50F2" w:rsidP="003C50F2">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текущее наблюдение за выполнением муниципальными служащими администрации сельского поселения «Благовещенское» административных действий при предоставлении муниципальной услуги;</w:t>
      </w:r>
    </w:p>
    <w:p w:rsidR="003C50F2" w:rsidRPr="00560DCB" w:rsidRDefault="003C50F2" w:rsidP="003C50F2">
      <w:pPr>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рассмотрение жалоб на решения, действия (бездействие) муниципальных служащих администрации сельского поселения «Благовещенское», выполняющих административные действия при предоставлении муниципальной услуги.</w:t>
      </w:r>
    </w:p>
    <w:p w:rsidR="003C50F2" w:rsidRPr="00560DCB" w:rsidRDefault="00082BD6" w:rsidP="003C50F2">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48</w:t>
      </w:r>
      <w:r w:rsidR="003C50F2" w:rsidRPr="00560DCB">
        <w:rPr>
          <w:rFonts w:ascii="Times New Roman" w:hAnsi="Times New Roman" w:cs="Times New Roman"/>
          <w:sz w:val="28"/>
          <w:szCs w:val="28"/>
          <w:lang w:val="ru-RU"/>
        </w:rPr>
        <w:t>. Обязанности муниципальных служащих администрации                    сельского поселения «Благовещенское»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3C50F2" w:rsidRPr="00560DCB" w:rsidRDefault="00C841C0" w:rsidP="003C50F2">
      <w:pPr>
        <w:tabs>
          <w:tab w:val="left" w:pos="1566"/>
        </w:tabs>
        <w:ind w:firstLine="680"/>
        <w:jc w:val="both"/>
        <w:rPr>
          <w:rFonts w:ascii="Times New Roman" w:hAnsi="Times New Roman" w:cs="Times New Roman"/>
          <w:sz w:val="28"/>
          <w:szCs w:val="28"/>
          <w:lang w:val="ru-RU"/>
        </w:rPr>
      </w:pPr>
      <w:r>
        <w:rPr>
          <w:rFonts w:ascii="Times New Roman" w:hAnsi="Times New Roman" w:cs="Times New Roman"/>
          <w:sz w:val="28"/>
          <w:szCs w:val="28"/>
          <w:lang w:val="ru-RU"/>
        </w:rPr>
        <w:t>49</w:t>
      </w:r>
      <w:r w:rsidR="003C50F2" w:rsidRPr="00560DCB">
        <w:rPr>
          <w:rFonts w:ascii="Times New Roman" w:hAnsi="Times New Roman" w:cs="Times New Roman"/>
          <w:sz w:val="28"/>
          <w:szCs w:val="28"/>
          <w:lang w:val="ru-RU"/>
        </w:rPr>
        <w:t>. Решения Главы сельского поселения «Благовещенское» могут быть оспорены в порядке, предусмотренном Федеральным законом от 27.07.2010 № 210-ФЗ «Об организации предоставления государственных и муниципальных услуг», и в судебном порядке.</w:t>
      </w:r>
    </w:p>
    <w:p w:rsidR="003C50F2" w:rsidRPr="00560DCB" w:rsidRDefault="003C50F2" w:rsidP="003C50F2">
      <w:pPr>
        <w:jc w:val="both"/>
        <w:rPr>
          <w:rFonts w:ascii="Times New Roman" w:hAnsi="Times New Roman" w:cs="Times New Roman"/>
          <w:sz w:val="28"/>
          <w:szCs w:val="28"/>
          <w:lang w:val="ru-RU"/>
        </w:rPr>
      </w:pPr>
    </w:p>
    <w:p w:rsidR="003C50F2" w:rsidRPr="00560DCB" w:rsidRDefault="003C50F2" w:rsidP="003C50F2">
      <w:pPr>
        <w:jc w:val="both"/>
        <w:rPr>
          <w:rFonts w:ascii="Times New Roman" w:hAnsi="Times New Roman" w:cs="Times New Roman"/>
          <w:sz w:val="28"/>
          <w:szCs w:val="28"/>
          <w:lang w:val="ru-RU"/>
        </w:rPr>
      </w:pPr>
    </w:p>
    <w:p w:rsidR="003C50F2" w:rsidRPr="00560DCB" w:rsidRDefault="003C50F2" w:rsidP="003C50F2">
      <w:pPr>
        <w:jc w:val="center"/>
        <w:rPr>
          <w:rFonts w:ascii="Times New Roman" w:hAnsi="Times New Roman" w:cs="Times New Roman"/>
          <w:sz w:val="28"/>
          <w:szCs w:val="28"/>
          <w:lang w:val="ru-RU"/>
        </w:rPr>
      </w:pPr>
      <w:r w:rsidRPr="00560DCB">
        <w:rPr>
          <w:rFonts w:ascii="Times New Roman" w:hAnsi="Times New Roman" w:cs="Times New Roman"/>
          <w:b/>
          <w:bCs/>
          <w:sz w:val="28"/>
          <w:szCs w:val="28"/>
          <w:lang w:val="ru-RU"/>
        </w:rPr>
        <w:t xml:space="preserve">5. Досудебный (внесудебный) порядок обжалования решений и действий (бездействия) администрации </w:t>
      </w:r>
      <w:r w:rsidRPr="00560DCB">
        <w:rPr>
          <w:rFonts w:ascii="Times New Roman" w:hAnsi="Times New Roman" w:cs="Times New Roman"/>
          <w:b/>
          <w:sz w:val="28"/>
          <w:szCs w:val="28"/>
          <w:lang w:val="ru-RU"/>
        </w:rPr>
        <w:t>сельского поселения «Благовещенское»</w:t>
      </w:r>
      <w:r w:rsidRPr="00560DCB">
        <w:rPr>
          <w:rFonts w:ascii="Times New Roman" w:hAnsi="Times New Roman" w:cs="Times New Roman"/>
          <w:b/>
          <w:bCs/>
          <w:sz w:val="28"/>
          <w:szCs w:val="28"/>
          <w:lang w:val="ru-RU"/>
        </w:rPr>
        <w:t>, а также его должностных лиц, муниципальных служащих</w:t>
      </w:r>
    </w:p>
    <w:p w:rsidR="003C50F2" w:rsidRPr="00560DCB" w:rsidRDefault="003C50F2" w:rsidP="003C50F2">
      <w:pPr>
        <w:ind w:firstLine="680"/>
        <w:jc w:val="both"/>
        <w:rPr>
          <w:rFonts w:ascii="Times New Roman" w:hAnsi="Times New Roman" w:cs="Times New Roman"/>
          <w:sz w:val="28"/>
          <w:szCs w:val="28"/>
          <w:lang w:val="ru-RU"/>
        </w:rPr>
      </w:pPr>
    </w:p>
    <w:p w:rsidR="003C50F2" w:rsidRPr="00560DCB" w:rsidRDefault="00C841C0" w:rsidP="003C50F2">
      <w:pPr>
        <w:ind w:firstLine="680"/>
        <w:jc w:val="both"/>
        <w:rPr>
          <w:rFonts w:ascii="Times New Roman" w:hAnsi="Times New Roman" w:cs="Times New Roman"/>
          <w:sz w:val="28"/>
          <w:szCs w:val="28"/>
          <w:lang w:val="ru-RU"/>
        </w:rPr>
      </w:pPr>
      <w:r>
        <w:rPr>
          <w:rFonts w:ascii="Times New Roman" w:hAnsi="Times New Roman" w:cs="Times New Roman"/>
          <w:sz w:val="28"/>
          <w:szCs w:val="28"/>
          <w:lang w:val="ru-RU"/>
        </w:rPr>
        <w:t>50</w:t>
      </w:r>
      <w:r w:rsidR="003C50F2" w:rsidRPr="00560DCB">
        <w:rPr>
          <w:rFonts w:ascii="Times New Roman" w:hAnsi="Times New Roman" w:cs="Times New Roman"/>
          <w:sz w:val="28"/>
          <w:szCs w:val="28"/>
          <w:lang w:val="ru-RU"/>
        </w:rPr>
        <w:t>. Заявитель может обратиться с жалобой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3C50F2" w:rsidRPr="00560DCB" w:rsidRDefault="003C50F2" w:rsidP="003C50F2">
      <w:pPr>
        <w:tabs>
          <w:tab w:val="left" w:pos="1676"/>
        </w:tabs>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нарушение срока регистрации запроса заявителя о предоставлении муниципальной услуги;</w:t>
      </w:r>
    </w:p>
    <w:p w:rsidR="003C50F2" w:rsidRPr="00560DCB" w:rsidRDefault="003C50F2" w:rsidP="003C50F2">
      <w:pPr>
        <w:tabs>
          <w:tab w:val="left" w:pos="1460"/>
        </w:tabs>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нарушение срока предоставления муниципальной услуги;</w:t>
      </w:r>
    </w:p>
    <w:p w:rsidR="003C50F2" w:rsidRPr="00560DCB" w:rsidRDefault="003C50F2" w:rsidP="003C50F2">
      <w:pPr>
        <w:tabs>
          <w:tab w:val="left" w:pos="1532"/>
        </w:tabs>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муниципальными правовыми актами сельского поселения «Благовещенское» (в том числе настоящим административным регламентом) для предоставления муниципальной услуги;</w:t>
      </w:r>
    </w:p>
    <w:p w:rsidR="003C50F2" w:rsidRPr="00560DCB" w:rsidRDefault="003C50F2" w:rsidP="003C50F2">
      <w:pPr>
        <w:tabs>
          <w:tab w:val="left" w:pos="1549"/>
        </w:tabs>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xml:space="preserve">-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сельского поселения «Благовещенское» (в том числе </w:t>
      </w:r>
      <w:r w:rsidRPr="00560DCB">
        <w:rPr>
          <w:rFonts w:ascii="Times New Roman" w:hAnsi="Times New Roman" w:cs="Times New Roman"/>
          <w:sz w:val="28"/>
          <w:szCs w:val="28"/>
          <w:lang w:val="ru-RU"/>
        </w:rPr>
        <w:lastRenderedPageBreak/>
        <w:t>настоящим административным регламентом) для предоставления муниципальной услуги;</w:t>
      </w:r>
    </w:p>
    <w:p w:rsidR="003C50F2" w:rsidRPr="00560DCB" w:rsidRDefault="003C50F2" w:rsidP="003C50F2">
      <w:pPr>
        <w:tabs>
          <w:tab w:val="left" w:pos="1623"/>
        </w:tabs>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муниципальными правовыми актами сельского поселения «Благовещенское» (в том числе настоящим административным регламентом);</w:t>
      </w:r>
    </w:p>
    <w:p w:rsidR="003C50F2" w:rsidRPr="00560DCB" w:rsidRDefault="003C50F2" w:rsidP="003C50F2">
      <w:pPr>
        <w:tabs>
          <w:tab w:val="left" w:pos="1825"/>
        </w:tabs>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Архангельской области, муниципальными правовыми актами сельского поселения «Благовещенское»;</w:t>
      </w:r>
    </w:p>
    <w:p w:rsidR="003C50F2" w:rsidRPr="00560DCB" w:rsidRDefault="003C50F2" w:rsidP="003C50F2">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отказ администрации сельского поселения «Благовещенское», должностного лица администрации сельского поселения «Благовещенское»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C50F2" w:rsidRPr="00560DCB" w:rsidRDefault="00C841C0" w:rsidP="003C50F2">
      <w:pPr>
        <w:tabs>
          <w:tab w:val="left" w:pos="1575"/>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51</w:t>
      </w:r>
      <w:r w:rsidR="003C50F2" w:rsidRPr="00560DCB">
        <w:rPr>
          <w:rFonts w:ascii="Times New Roman" w:hAnsi="Times New Roman" w:cs="Times New Roman"/>
          <w:sz w:val="28"/>
          <w:szCs w:val="28"/>
          <w:lang w:val="ru-RU"/>
        </w:rPr>
        <w:t>. В случаях и порядке, предусмотренных федеральными законами, заявитель может обратиться в антимонопольный орган с жалобой на решения и (или) действия (бездействие) администрации сельского поселения «Благовещенское», а также ее должностных лиц,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w:t>
      </w:r>
    </w:p>
    <w:p w:rsidR="003C50F2" w:rsidRPr="00560DCB" w:rsidRDefault="00C841C0" w:rsidP="003C50F2">
      <w:pPr>
        <w:tabs>
          <w:tab w:val="left" w:pos="1791"/>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52. Жалобы, указанные в пункте 50</w:t>
      </w:r>
      <w:r w:rsidR="003C50F2" w:rsidRPr="00560DCB">
        <w:rPr>
          <w:rFonts w:ascii="Times New Roman" w:hAnsi="Times New Roman" w:cs="Times New Roman"/>
          <w:sz w:val="28"/>
          <w:szCs w:val="28"/>
          <w:lang w:val="ru-RU"/>
        </w:rPr>
        <w:t xml:space="preserve"> настоящего административного регламента, подаются:</w:t>
      </w:r>
    </w:p>
    <w:p w:rsidR="003C50F2" w:rsidRPr="00560DCB" w:rsidRDefault="003C50F2" w:rsidP="003C50F2">
      <w:pPr>
        <w:tabs>
          <w:tab w:val="left" w:pos="1499"/>
        </w:tabs>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на решения и действия (бездействие) муниципальных служащих администрации сельского поселения «Благовещенское»- Главе администрации сельского поселения «Благовещенское».</w:t>
      </w:r>
    </w:p>
    <w:p w:rsidR="003C50F2" w:rsidRPr="00560DCB" w:rsidRDefault="00C841C0" w:rsidP="003C50F2">
      <w:pPr>
        <w:tabs>
          <w:tab w:val="left" w:pos="1791"/>
        </w:tabs>
        <w:ind w:firstLine="680"/>
        <w:jc w:val="both"/>
        <w:rPr>
          <w:rFonts w:ascii="Times New Roman" w:hAnsi="Times New Roman" w:cs="Times New Roman"/>
          <w:sz w:val="28"/>
          <w:szCs w:val="28"/>
          <w:lang w:val="ru-RU"/>
        </w:rPr>
      </w:pPr>
      <w:r>
        <w:rPr>
          <w:rFonts w:ascii="Times New Roman" w:hAnsi="Times New Roman" w:cs="Times New Roman"/>
          <w:sz w:val="28"/>
          <w:szCs w:val="28"/>
          <w:lang w:val="ru-RU"/>
        </w:rPr>
        <w:t>53. Жалобы, указанные в пункте 50</w:t>
      </w:r>
      <w:r w:rsidR="003C50F2" w:rsidRPr="00560DCB">
        <w:rPr>
          <w:rFonts w:ascii="Times New Roman" w:hAnsi="Times New Roman" w:cs="Times New Roman"/>
          <w:sz w:val="28"/>
          <w:szCs w:val="28"/>
          <w:lang w:val="ru-RU"/>
        </w:rPr>
        <w:t xml:space="preserve"> настоящего административного регламента, подаются в письменной форме на бумажном носителе, в электронной форме одним из следующих способов:</w:t>
      </w:r>
    </w:p>
    <w:p w:rsidR="003C50F2" w:rsidRPr="00560DCB" w:rsidRDefault="003C50F2" w:rsidP="003C50F2">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подаются заявителем лично в администрацию сельского поселения «Благовещенское».</w:t>
      </w:r>
    </w:p>
    <w:p w:rsidR="003C50F2" w:rsidRPr="00560DCB" w:rsidRDefault="003C50F2" w:rsidP="003C50F2">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xml:space="preserve"> - направляются почтовым отправлением в администрацию                                  сельского поселения «Благовещенское»;</w:t>
      </w:r>
    </w:p>
    <w:p w:rsidR="003C50F2" w:rsidRPr="00560DCB" w:rsidRDefault="003C50F2" w:rsidP="003C50F2">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направляются по электронной почте в администрацию                           сельского поселения «Благовещенское»направляются через МФЦ;</w:t>
      </w:r>
    </w:p>
    <w:p w:rsidR="003C50F2" w:rsidRPr="00560DCB" w:rsidRDefault="003C50F2" w:rsidP="003C50F2">
      <w:pPr>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3C50F2" w:rsidRPr="00560DCB" w:rsidRDefault="003C50F2" w:rsidP="003C50F2">
      <w:pPr>
        <w:ind w:firstLine="680"/>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lastRenderedPageBreak/>
        <w:t>- направляются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C50F2" w:rsidRPr="00560DCB" w:rsidRDefault="00C841C0" w:rsidP="003C50F2">
      <w:pPr>
        <w:ind w:firstLine="680"/>
        <w:jc w:val="both"/>
        <w:rPr>
          <w:rFonts w:ascii="Times New Roman" w:hAnsi="Times New Roman" w:cs="Times New Roman"/>
          <w:sz w:val="28"/>
          <w:szCs w:val="28"/>
          <w:lang w:val="ru-RU"/>
        </w:rPr>
      </w:pPr>
      <w:r>
        <w:rPr>
          <w:rFonts w:ascii="Times New Roman" w:hAnsi="Times New Roman" w:cs="Times New Roman"/>
          <w:sz w:val="28"/>
          <w:szCs w:val="28"/>
          <w:lang w:val="ru-RU"/>
        </w:rPr>
        <w:t>Жалобы, указанные в пункте 50</w:t>
      </w:r>
      <w:r w:rsidR="003C50F2" w:rsidRPr="00560DCB">
        <w:rPr>
          <w:rFonts w:ascii="Times New Roman" w:hAnsi="Times New Roman" w:cs="Times New Roman"/>
          <w:sz w:val="28"/>
          <w:szCs w:val="28"/>
          <w:lang w:val="ru-RU"/>
        </w:rPr>
        <w:t xml:space="preserve"> настоящего административного регламента, могут быть поданы заявителем через своего представителя, полномочия которого подтверждаются документами, предусмотренными подразделом 1.2 настоящего административного регламента.</w:t>
      </w:r>
    </w:p>
    <w:p w:rsidR="003C50F2" w:rsidRPr="00560DCB" w:rsidRDefault="00C841C0" w:rsidP="003C50F2">
      <w:pPr>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54</w:t>
      </w:r>
      <w:r w:rsidR="003C50F2" w:rsidRPr="00560DCB">
        <w:rPr>
          <w:rFonts w:ascii="Times New Roman" w:hAnsi="Times New Roman" w:cs="Times New Roman"/>
          <w:sz w:val="28"/>
          <w:szCs w:val="28"/>
          <w:lang w:val="ru-RU"/>
        </w:rPr>
        <w:t>. Жалоба заявителя должна содержать следующую информацию:</w:t>
      </w:r>
    </w:p>
    <w:p w:rsidR="003C50F2" w:rsidRPr="00560DCB" w:rsidRDefault="003C50F2" w:rsidP="003C50F2">
      <w:pPr>
        <w:tabs>
          <w:tab w:val="left" w:pos="1664"/>
        </w:tabs>
        <w:ind w:right="266"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наименование администрации, фамилия и инициалы должностного лица, муниципального служащего, решения и действия (бездействие) которых обжалуются;</w:t>
      </w:r>
    </w:p>
    <w:p w:rsidR="003C50F2" w:rsidRPr="00560DCB" w:rsidRDefault="003C50F2" w:rsidP="003C50F2">
      <w:pPr>
        <w:tabs>
          <w:tab w:val="left" w:pos="1614"/>
        </w:tabs>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C50F2" w:rsidRPr="00560DCB" w:rsidRDefault="003C50F2" w:rsidP="003C50F2">
      <w:pPr>
        <w:tabs>
          <w:tab w:val="left" w:pos="1724"/>
        </w:tabs>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сведения об обжалуемых решениях и действиях (бездействии) должностного лица, муниципального служащего администрации                     сельского поселения «Благовещенское»;</w:t>
      </w:r>
    </w:p>
    <w:p w:rsidR="003C50F2" w:rsidRPr="00560DCB" w:rsidRDefault="003C50F2" w:rsidP="003C50F2">
      <w:pPr>
        <w:tabs>
          <w:tab w:val="left" w:pos="1553"/>
        </w:tabs>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доводы, на основании которых заявитель не согласен с решением и действием (бездействием), администрации сельского поселения «Благовещенское», должностного лица, муниципального служащего администрации сельского поселения «Благовещенское». Заявителем могут быть представлены документы (при наличии), подтверждающие доводы заявителя, либо их копии.</w:t>
      </w:r>
    </w:p>
    <w:p w:rsidR="003C50F2" w:rsidRPr="00560DCB" w:rsidRDefault="00C841C0" w:rsidP="003C50F2">
      <w:pPr>
        <w:tabs>
          <w:tab w:val="left" w:pos="1518"/>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55</w:t>
      </w:r>
      <w:r w:rsidR="003C50F2" w:rsidRPr="00560DCB">
        <w:rPr>
          <w:rFonts w:ascii="Times New Roman" w:hAnsi="Times New Roman" w:cs="Times New Roman"/>
          <w:sz w:val="28"/>
          <w:szCs w:val="28"/>
          <w:lang w:val="ru-RU"/>
        </w:rPr>
        <w:t>. Поступившая жалоба заявителя подлежит регистрации не позднее следующего рабочего дня со дня ее поступления.</w:t>
      </w:r>
    </w:p>
    <w:p w:rsidR="003C50F2" w:rsidRPr="00560DCB" w:rsidRDefault="003C50F2" w:rsidP="003C50F2">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Жалоба, не соответствующая требова</w:t>
      </w:r>
      <w:r w:rsidR="00C841C0">
        <w:rPr>
          <w:rFonts w:ascii="Times New Roman" w:hAnsi="Times New Roman" w:cs="Times New Roman"/>
          <w:sz w:val="28"/>
          <w:szCs w:val="28"/>
          <w:lang w:val="ru-RU"/>
        </w:rPr>
        <w:t>ниям, предусмотренным пунктом 54</w:t>
      </w:r>
      <w:r w:rsidRPr="00560DCB">
        <w:rPr>
          <w:rFonts w:ascii="Times New Roman" w:hAnsi="Times New Roman" w:cs="Times New Roman"/>
          <w:sz w:val="28"/>
          <w:szCs w:val="28"/>
          <w:lang w:val="ru-RU"/>
        </w:rPr>
        <w:t xml:space="preserve"> настоящего административного регламента, рассматривается в порядке, предусмотренном Федеральным законом от 02.05.2006 № 59-ФЗ «О порядке рассмотрения обращений граждан Российской Федерации».</w:t>
      </w:r>
    </w:p>
    <w:p w:rsidR="003C50F2" w:rsidRPr="00560DCB" w:rsidRDefault="00C841C0" w:rsidP="003C50F2">
      <w:pPr>
        <w:tabs>
          <w:tab w:val="left" w:pos="1460"/>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56</w:t>
      </w:r>
      <w:r w:rsidR="003C50F2" w:rsidRPr="00560DCB">
        <w:rPr>
          <w:rFonts w:ascii="Times New Roman" w:hAnsi="Times New Roman" w:cs="Times New Roman"/>
          <w:sz w:val="28"/>
          <w:szCs w:val="28"/>
          <w:lang w:val="ru-RU"/>
        </w:rPr>
        <w:t>. При рассмотрении жалобы по существу должностное лицо:</w:t>
      </w:r>
    </w:p>
    <w:p w:rsidR="003C50F2" w:rsidRPr="00560DCB" w:rsidRDefault="003C50F2" w:rsidP="003C50F2">
      <w:pPr>
        <w:tabs>
          <w:tab w:val="left" w:pos="1424"/>
        </w:tabs>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w:t>
      </w:r>
    </w:p>
    <w:p w:rsidR="003C50F2" w:rsidRPr="00560DCB" w:rsidRDefault="003C50F2" w:rsidP="003C50F2">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запрашивает необходимые для рассмотрения жалобы документы и материалы в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3C50F2" w:rsidRPr="00560DCB" w:rsidRDefault="00C841C0" w:rsidP="003C50F2">
      <w:pPr>
        <w:tabs>
          <w:tab w:val="left" w:pos="1484"/>
        </w:tabs>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57</w:t>
      </w:r>
      <w:r w:rsidR="003C50F2" w:rsidRPr="00560DCB">
        <w:rPr>
          <w:rFonts w:ascii="Times New Roman" w:hAnsi="Times New Roman" w:cs="Times New Roman"/>
          <w:sz w:val="28"/>
          <w:szCs w:val="28"/>
          <w:lang w:val="ru-RU"/>
        </w:rPr>
        <w:t xml:space="preserve">. Срок рассмотрения жалобы по существу (в том числе срок принятия решения по жалобе и срок направления ответа заявителю) не может превышать 15 рабочих дней со дня ее регистрации, а в случаях, предусмотренных подпунктами 4 и 7 пункта 51 настоящего </w:t>
      </w:r>
      <w:r w:rsidR="003C50F2" w:rsidRPr="00560DCB">
        <w:rPr>
          <w:rFonts w:ascii="Times New Roman" w:hAnsi="Times New Roman" w:cs="Times New Roman"/>
          <w:sz w:val="28"/>
          <w:szCs w:val="28"/>
          <w:lang w:val="ru-RU"/>
        </w:rPr>
        <w:lastRenderedPageBreak/>
        <w:t>административного регламента, – 5 рабочих дней со дня регистрации жалобы.</w:t>
      </w:r>
    </w:p>
    <w:p w:rsidR="003C50F2" w:rsidRPr="00560DCB" w:rsidRDefault="003C50F2" w:rsidP="003C50F2">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xml:space="preserve"> 59. По результатам рассмотрения жалобы должностное лицо, рассматривающее жалобу, принимает одно из следующих решений:</w:t>
      </w:r>
    </w:p>
    <w:p w:rsidR="003C50F2" w:rsidRPr="00560DCB" w:rsidRDefault="003C50F2" w:rsidP="003C50F2">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удовлетворяет жалобу, в том числе в форме отмены принятого решения, исправления допущенных администрацией сельского поселения «Благовещенское»,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муниципальными правовыми актами                          сельского поселения «Благовещенское» (в том числе настоящим административным регламентом), а также в иных формах;</w:t>
      </w:r>
    </w:p>
    <w:p w:rsidR="003C50F2" w:rsidRPr="00560DCB" w:rsidRDefault="003C50F2" w:rsidP="003C50F2">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отказывает в удовлетворении жалобы.</w:t>
      </w:r>
    </w:p>
    <w:p w:rsidR="003C50F2" w:rsidRPr="00560DCB" w:rsidRDefault="003C50F2" w:rsidP="003C50F2">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Решение, принятое по результатам рассмотрения жалобы, может быть обжаловано заявителем в порядке, предусмотренном настоящим разделом, или оспорено в судебном порядке.</w:t>
      </w:r>
    </w:p>
    <w:p w:rsidR="003C50F2" w:rsidRPr="00560DCB" w:rsidRDefault="003C50F2" w:rsidP="003C50F2">
      <w:pPr>
        <w:tabs>
          <w:tab w:val="left" w:pos="1712"/>
        </w:tabs>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60. При принятии решения по результатам рассмотрения жалобы заявителю направляется ответ о результатах рассмотрения жалобы, который содержит:</w:t>
      </w:r>
    </w:p>
    <w:p w:rsidR="003C50F2" w:rsidRPr="00560DCB" w:rsidRDefault="003C50F2" w:rsidP="003C50F2">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наименование администрации сельского поселения «Благовещенское», а также должность, фамилию, имя и отчество (последнее – при наличии) должностного лица, рассмотревшего жалобу;</w:t>
      </w:r>
    </w:p>
    <w:p w:rsidR="003C50F2" w:rsidRPr="00560DCB" w:rsidRDefault="003C50F2" w:rsidP="003C50F2">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сведения об обжалуемом решении и действии (бездействии) администрации сельского поселения «Благовещенское», должностного лица, муниципального служащего администрации сельского поселения «Благовещенское»;</w:t>
      </w:r>
    </w:p>
    <w:p w:rsidR="003C50F2" w:rsidRPr="00560DCB" w:rsidRDefault="003C50F2" w:rsidP="003C50F2">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фамилию, имя и отчество (последнее – при наличии), сведения о</w:t>
      </w:r>
    </w:p>
    <w:p w:rsidR="003C50F2" w:rsidRPr="00560DCB" w:rsidRDefault="003C50F2" w:rsidP="003C50F2">
      <w:pPr>
        <w:tabs>
          <w:tab w:val="left" w:pos="478"/>
        </w:tabs>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месте жительства заявителя – физического лица либо наименование, сведения о месте нахождения заявителя – юридического лица;</w:t>
      </w:r>
    </w:p>
    <w:p w:rsidR="003C50F2" w:rsidRPr="00560DCB" w:rsidRDefault="003C50F2" w:rsidP="003C50F2">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основания для принятия решения по жалобе;</w:t>
      </w:r>
    </w:p>
    <w:p w:rsidR="003C50F2" w:rsidRPr="00560DCB" w:rsidRDefault="003C50F2" w:rsidP="003C50F2">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муниципальной услуги;</w:t>
      </w:r>
    </w:p>
    <w:p w:rsidR="003C50F2" w:rsidRPr="00560DCB" w:rsidRDefault="003C50F2" w:rsidP="003C50F2">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сведения о порядке обжалования принятого по жалобе решения.</w:t>
      </w:r>
    </w:p>
    <w:p w:rsidR="003C50F2" w:rsidRPr="00560DCB" w:rsidRDefault="003C50F2" w:rsidP="003C50F2">
      <w:pPr>
        <w:tabs>
          <w:tab w:val="left" w:pos="1582"/>
        </w:tabs>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61. Должностное лицо, рассматривающее жалобу, отказывает в удовлетворении жалобы в следующих случаях:</w:t>
      </w:r>
    </w:p>
    <w:p w:rsidR="003C50F2" w:rsidRPr="00560DCB" w:rsidRDefault="003C50F2" w:rsidP="003C50F2">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наличие вступившего в законную силу решения суда, арбитражного суда по жалобе о том же предмете и по тем же основаниям;</w:t>
      </w:r>
    </w:p>
    <w:p w:rsidR="003C50F2" w:rsidRPr="00560DCB" w:rsidRDefault="003C50F2" w:rsidP="003C50F2">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подача жалобы лицом, полномочия которого не подтверждены в порядке, установленном законодательством Российской Федерации;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3C50F2" w:rsidRPr="00560DCB" w:rsidRDefault="003C50F2" w:rsidP="003C50F2">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lastRenderedPageBreak/>
        <w:t>В случае признания жалобы необоснованной должностное лицо, рассматривающее жалобу, подготавливает мотивированный ответ на жалобу.</w:t>
      </w:r>
    </w:p>
    <w:p w:rsidR="003C50F2" w:rsidRPr="00560DCB" w:rsidRDefault="003C50F2" w:rsidP="003C50F2">
      <w:pPr>
        <w:tabs>
          <w:tab w:val="left" w:pos="1738"/>
        </w:tabs>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62. Ответы и уведомления, предусмотренные настоящим разделом, подписываются должностным лицом, рассмотревшим жалобу, и направляются заявителю:</w:t>
      </w:r>
    </w:p>
    <w:p w:rsidR="003C50F2" w:rsidRPr="00560DCB" w:rsidRDefault="003C50F2" w:rsidP="003C50F2">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почтовым отправлением – если заявитель обратился с жалобой любым способом, предусмотренным пунктом 54 настоящего административного регламента, и известен почтовый адрес, по которому должен быть направлен ответ заявителю;</w:t>
      </w:r>
    </w:p>
    <w:p w:rsidR="003C50F2" w:rsidRPr="00560DCB" w:rsidRDefault="003C50F2" w:rsidP="003C50F2">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по электронной почте – если заявитель обратился с жалобой по электронной почте;</w:t>
      </w:r>
    </w:p>
    <w:p w:rsidR="003C50F2" w:rsidRPr="00560DCB" w:rsidRDefault="003C50F2" w:rsidP="003C50F2">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с жалобой через указанные порталы;</w:t>
      </w:r>
    </w:p>
    <w:p w:rsidR="003C50F2" w:rsidRPr="00560DCB" w:rsidRDefault="003C50F2" w:rsidP="003C50F2">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xml:space="preserve">- через МФЦ – если заявитель обратился с жалобой через МФЦ;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если заявитель обратился с жалобой любым способом, предусмотренным пунктом 54 настоящего административного регламента; </w:t>
      </w:r>
    </w:p>
    <w:p w:rsidR="003C50F2" w:rsidRPr="00560DCB" w:rsidRDefault="003C50F2" w:rsidP="003C50F2">
      <w:pPr>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 любым из способов, предусмотренных абзацами третьим - пятым настоящего пункта, если заявитель указал на такой способ в жалобе.</w:t>
      </w:r>
    </w:p>
    <w:p w:rsidR="003C50F2" w:rsidRPr="00560DCB" w:rsidRDefault="003C50F2" w:rsidP="003C50F2">
      <w:pPr>
        <w:tabs>
          <w:tab w:val="left" w:pos="1736"/>
        </w:tabs>
        <w:ind w:firstLine="709"/>
        <w:jc w:val="both"/>
        <w:rPr>
          <w:rFonts w:ascii="Times New Roman" w:hAnsi="Times New Roman" w:cs="Times New Roman"/>
          <w:sz w:val="28"/>
          <w:szCs w:val="28"/>
          <w:lang w:val="ru-RU"/>
        </w:rPr>
      </w:pPr>
      <w:r w:rsidRPr="00560DCB">
        <w:rPr>
          <w:rFonts w:ascii="Times New Roman" w:hAnsi="Times New Roman" w:cs="Times New Roman"/>
          <w:sz w:val="28"/>
          <w:szCs w:val="28"/>
          <w:lang w:val="ru-RU"/>
        </w:rPr>
        <w:t>63.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 в органы прокуратуры.</w:t>
      </w:r>
    </w:p>
    <w:p w:rsidR="00374BF9" w:rsidRPr="00560DCB" w:rsidRDefault="00374BF9" w:rsidP="00374BF9">
      <w:pPr>
        <w:pStyle w:val="ConsPlusNormal"/>
        <w:jc w:val="both"/>
        <w:rPr>
          <w:sz w:val="28"/>
          <w:szCs w:val="28"/>
        </w:rPr>
      </w:pPr>
    </w:p>
    <w:p w:rsidR="00374BF9" w:rsidRDefault="00374BF9" w:rsidP="00374BF9">
      <w:pPr>
        <w:pStyle w:val="ConsPlusNormal"/>
        <w:jc w:val="both"/>
      </w:pPr>
    </w:p>
    <w:p w:rsidR="00374BF9" w:rsidRDefault="00374BF9" w:rsidP="00374BF9">
      <w:pPr>
        <w:pStyle w:val="ConsPlusNormal"/>
        <w:jc w:val="both"/>
      </w:pPr>
    </w:p>
    <w:p w:rsidR="003C50F2" w:rsidRDefault="003C50F2" w:rsidP="00374BF9">
      <w:pPr>
        <w:pStyle w:val="ConsPlusNormal"/>
        <w:jc w:val="both"/>
      </w:pPr>
    </w:p>
    <w:p w:rsidR="003C50F2" w:rsidRDefault="003C50F2" w:rsidP="00374BF9">
      <w:pPr>
        <w:pStyle w:val="ConsPlusNormal"/>
        <w:jc w:val="both"/>
      </w:pPr>
    </w:p>
    <w:p w:rsidR="003C50F2" w:rsidRDefault="003C50F2" w:rsidP="00374BF9">
      <w:pPr>
        <w:pStyle w:val="ConsPlusNormal"/>
        <w:jc w:val="both"/>
      </w:pPr>
    </w:p>
    <w:p w:rsidR="003C50F2" w:rsidRDefault="003C50F2" w:rsidP="00374BF9">
      <w:pPr>
        <w:pStyle w:val="ConsPlusNormal"/>
        <w:jc w:val="both"/>
      </w:pPr>
    </w:p>
    <w:p w:rsidR="003C50F2" w:rsidRDefault="003C50F2" w:rsidP="00374BF9">
      <w:pPr>
        <w:pStyle w:val="ConsPlusNormal"/>
        <w:jc w:val="both"/>
      </w:pPr>
    </w:p>
    <w:p w:rsidR="003C50F2" w:rsidRDefault="003C50F2" w:rsidP="00374BF9">
      <w:pPr>
        <w:pStyle w:val="ConsPlusNormal"/>
        <w:jc w:val="both"/>
      </w:pPr>
    </w:p>
    <w:p w:rsidR="003C50F2" w:rsidRDefault="003C50F2" w:rsidP="00374BF9">
      <w:pPr>
        <w:pStyle w:val="ConsPlusNormal"/>
        <w:jc w:val="both"/>
      </w:pPr>
    </w:p>
    <w:p w:rsidR="003C50F2" w:rsidRDefault="003C50F2" w:rsidP="00374BF9">
      <w:pPr>
        <w:pStyle w:val="ConsPlusNormal"/>
        <w:jc w:val="both"/>
      </w:pPr>
    </w:p>
    <w:p w:rsidR="003C50F2" w:rsidRDefault="003C50F2" w:rsidP="00374BF9">
      <w:pPr>
        <w:pStyle w:val="ConsPlusNormal"/>
        <w:jc w:val="both"/>
      </w:pPr>
    </w:p>
    <w:p w:rsidR="003C50F2" w:rsidRDefault="003C50F2" w:rsidP="00374BF9">
      <w:pPr>
        <w:pStyle w:val="ConsPlusNormal"/>
        <w:jc w:val="both"/>
      </w:pPr>
    </w:p>
    <w:p w:rsidR="003C50F2" w:rsidRDefault="003C50F2" w:rsidP="00374BF9">
      <w:pPr>
        <w:pStyle w:val="ConsPlusNormal"/>
        <w:jc w:val="both"/>
      </w:pPr>
    </w:p>
    <w:p w:rsidR="003C50F2" w:rsidRDefault="003C50F2" w:rsidP="00374BF9">
      <w:pPr>
        <w:pStyle w:val="ConsPlusNormal"/>
        <w:jc w:val="both"/>
      </w:pPr>
    </w:p>
    <w:p w:rsidR="003C50F2" w:rsidRDefault="003C50F2" w:rsidP="00374BF9">
      <w:pPr>
        <w:pStyle w:val="ConsPlusNormal"/>
        <w:jc w:val="both"/>
      </w:pPr>
    </w:p>
    <w:p w:rsidR="003C50F2" w:rsidRDefault="003C50F2" w:rsidP="00374BF9">
      <w:pPr>
        <w:pStyle w:val="ConsPlusNormal"/>
        <w:jc w:val="both"/>
      </w:pPr>
    </w:p>
    <w:p w:rsidR="00F94855" w:rsidRDefault="00F94855" w:rsidP="00374BF9">
      <w:pPr>
        <w:pStyle w:val="ConsPlusNormal"/>
        <w:jc w:val="both"/>
      </w:pPr>
    </w:p>
    <w:p w:rsidR="003C50F2" w:rsidRDefault="003C50F2" w:rsidP="00374BF9">
      <w:pPr>
        <w:pStyle w:val="ConsPlusNormal"/>
        <w:jc w:val="both"/>
      </w:pPr>
    </w:p>
    <w:p w:rsidR="00374BF9" w:rsidRDefault="00374BF9" w:rsidP="00374BF9">
      <w:pPr>
        <w:pStyle w:val="ConsPlusNormal"/>
        <w:jc w:val="both"/>
      </w:pPr>
    </w:p>
    <w:p w:rsidR="00560DCB" w:rsidRDefault="00A77190" w:rsidP="00560DCB">
      <w:pPr>
        <w:ind w:right="46" w:firstLine="680"/>
        <w:jc w:val="center"/>
        <w:rPr>
          <w:rFonts w:ascii="Times New Roman" w:hAnsi="Times New Roman" w:cs="Times New Roman"/>
          <w:b/>
          <w:bCs/>
          <w:sz w:val="16"/>
          <w:szCs w:val="16"/>
          <w:lang w:val="ru-RU"/>
        </w:rPr>
      </w:pPr>
      <w:r>
        <w:rPr>
          <w:rFonts w:ascii="Times New Roman" w:hAnsi="Times New Roman" w:cs="Times New Roman"/>
          <w:b/>
          <w:bCs/>
          <w:noProof/>
          <w:sz w:val="16"/>
          <w:szCs w:val="16"/>
          <w:lang w:val="ru-RU" w:eastAsia="ru-RU" w:bidi="ar-SA"/>
        </w:rPr>
        <w:pict>
          <v:shapetype id="_x0000_t202" coordsize="21600,21600" o:spt="202" path="m,l,21600r21600,l21600,xe">
            <v:stroke joinstyle="miter"/>
            <v:path gradientshapeok="t" o:connecttype="rect"/>
          </v:shapetype>
          <v:shape id="_x0000_s1039" type="#_x0000_t202" style="position:absolute;left:0;text-align:left;margin-left:281.7pt;margin-top:-40.2pt;width:190.5pt;height:93.75pt;z-index:251658240" stroked="f">
            <v:textbox>
              <w:txbxContent>
                <w:p w:rsidR="00F94855" w:rsidRPr="00560DCB" w:rsidRDefault="00F94855" w:rsidP="00560DCB">
                  <w:pPr>
                    <w:ind w:right="46" w:firstLine="680"/>
                    <w:jc w:val="both"/>
                    <w:rPr>
                      <w:rFonts w:ascii="Times New Roman" w:hAnsi="Times New Roman" w:cs="Times New Roman"/>
                      <w:sz w:val="16"/>
                      <w:szCs w:val="16"/>
                      <w:lang w:val="ru-RU"/>
                    </w:rPr>
                  </w:pPr>
                  <w:r>
                    <w:rPr>
                      <w:rFonts w:ascii="Times New Roman" w:hAnsi="Times New Roman" w:cs="Times New Roman"/>
                      <w:b/>
                      <w:bCs/>
                      <w:sz w:val="16"/>
                      <w:szCs w:val="16"/>
                      <w:lang w:val="ru-RU"/>
                    </w:rPr>
                    <w:t xml:space="preserve">Приложение № 1 </w:t>
                  </w:r>
                  <w:r w:rsidRPr="00560DCB">
                    <w:rPr>
                      <w:rFonts w:ascii="Times New Roman" w:hAnsi="Times New Roman" w:cs="Times New Roman"/>
                      <w:b/>
                      <w:bCs/>
                      <w:sz w:val="16"/>
                      <w:szCs w:val="16"/>
                      <w:lang w:val="ru-RU"/>
                    </w:rPr>
                    <w:t>к Административному регламенту предоставления муниципальной услуги по присвоению и</w:t>
                  </w:r>
                  <w:r>
                    <w:rPr>
                      <w:rFonts w:ascii="Times New Roman" w:hAnsi="Times New Roman" w:cs="Times New Roman"/>
                      <w:sz w:val="16"/>
                      <w:szCs w:val="16"/>
                      <w:lang w:val="ru-RU"/>
                    </w:rPr>
                    <w:t xml:space="preserve"> </w:t>
                  </w:r>
                  <w:r w:rsidRPr="00560DCB">
                    <w:rPr>
                      <w:rFonts w:ascii="Times New Roman" w:hAnsi="Times New Roman" w:cs="Times New Roman"/>
                      <w:b/>
                      <w:bCs/>
                      <w:sz w:val="16"/>
                      <w:szCs w:val="16"/>
                      <w:lang w:val="ru-RU"/>
                    </w:rPr>
                    <w:t>аннулированию адресов объектов адресации, расположенных на</w:t>
                  </w:r>
                  <w:r w:rsidRPr="00560DCB">
                    <w:rPr>
                      <w:rFonts w:ascii="Times New Roman" w:hAnsi="Times New Roman" w:cs="Times New Roman"/>
                      <w:b/>
                      <w:bCs/>
                      <w:sz w:val="28"/>
                      <w:szCs w:val="28"/>
                      <w:lang w:val="ru-RU"/>
                    </w:rPr>
                    <w:t xml:space="preserve"> </w:t>
                  </w:r>
                  <w:r w:rsidRPr="00560DCB">
                    <w:rPr>
                      <w:rFonts w:ascii="Times New Roman" w:hAnsi="Times New Roman" w:cs="Times New Roman"/>
                      <w:b/>
                      <w:bCs/>
                      <w:sz w:val="16"/>
                      <w:szCs w:val="16"/>
                      <w:lang w:val="ru-RU"/>
                    </w:rPr>
                    <w:t>территории сельского поселения «Благовещенское", утверж</w:t>
                  </w:r>
                  <w:r>
                    <w:rPr>
                      <w:rFonts w:ascii="Times New Roman" w:hAnsi="Times New Roman" w:cs="Times New Roman"/>
                      <w:b/>
                      <w:bCs/>
                      <w:sz w:val="16"/>
                      <w:szCs w:val="16"/>
                      <w:lang w:val="ru-RU"/>
                    </w:rPr>
                    <w:t>денному Постановлением № 9 от 13.05</w:t>
                  </w:r>
                  <w:r w:rsidRPr="00560DCB">
                    <w:rPr>
                      <w:rFonts w:ascii="Times New Roman" w:hAnsi="Times New Roman" w:cs="Times New Roman"/>
                      <w:b/>
                      <w:bCs/>
                      <w:sz w:val="16"/>
                      <w:szCs w:val="16"/>
                      <w:lang w:val="ru-RU"/>
                    </w:rPr>
                    <w:t>.2024 года</w:t>
                  </w:r>
                </w:p>
                <w:p w:rsidR="00F94855" w:rsidRPr="00560DCB" w:rsidRDefault="00F94855">
                  <w:pPr>
                    <w:rPr>
                      <w:rFonts w:hint="eastAsia"/>
                      <w:lang w:val="ru-RU"/>
                    </w:rPr>
                  </w:pPr>
                </w:p>
              </w:txbxContent>
            </v:textbox>
          </v:shape>
        </w:pict>
      </w:r>
    </w:p>
    <w:p w:rsidR="00560DCB" w:rsidRDefault="00560DCB" w:rsidP="00560DCB">
      <w:pPr>
        <w:ind w:right="46" w:firstLine="680"/>
        <w:jc w:val="center"/>
        <w:rPr>
          <w:rFonts w:ascii="Times New Roman" w:hAnsi="Times New Roman" w:cs="Times New Roman"/>
          <w:b/>
          <w:bCs/>
          <w:sz w:val="16"/>
          <w:szCs w:val="16"/>
          <w:lang w:val="ru-RU"/>
        </w:rPr>
      </w:pPr>
    </w:p>
    <w:p w:rsidR="00560DCB" w:rsidRDefault="00560DCB" w:rsidP="00560DCB">
      <w:pPr>
        <w:ind w:right="46" w:firstLine="680"/>
        <w:jc w:val="center"/>
        <w:rPr>
          <w:rFonts w:ascii="Times New Roman" w:hAnsi="Times New Roman" w:cs="Times New Roman"/>
          <w:b/>
          <w:bCs/>
          <w:sz w:val="16"/>
          <w:szCs w:val="16"/>
          <w:lang w:val="ru-RU"/>
        </w:rPr>
      </w:pPr>
    </w:p>
    <w:p w:rsidR="00560DCB" w:rsidRDefault="00560DCB" w:rsidP="00560DCB">
      <w:pPr>
        <w:ind w:right="46" w:firstLine="680"/>
        <w:jc w:val="center"/>
        <w:rPr>
          <w:rFonts w:ascii="Times New Roman" w:hAnsi="Times New Roman" w:cs="Times New Roman"/>
          <w:b/>
          <w:bCs/>
          <w:sz w:val="16"/>
          <w:szCs w:val="16"/>
          <w:lang w:val="ru-RU"/>
        </w:rPr>
      </w:pPr>
    </w:p>
    <w:p w:rsidR="00560DCB" w:rsidRDefault="00560DCB" w:rsidP="00560DCB">
      <w:pPr>
        <w:ind w:right="46" w:firstLine="680"/>
        <w:jc w:val="center"/>
        <w:rPr>
          <w:rFonts w:ascii="Times New Roman" w:hAnsi="Times New Roman" w:cs="Times New Roman"/>
          <w:b/>
          <w:bCs/>
          <w:sz w:val="16"/>
          <w:szCs w:val="16"/>
          <w:lang w:val="ru-RU"/>
        </w:rPr>
      </w:pPr>
    </w:p>
    <w:p w:rsidR="00560DCB" w:rsidRDefault="00560DCB" w:rsidP="00560DCB">
      <w:pPr>
        <w:ind w:right="46" w:firstLine="680"/>
        <w:jc w:val="center"/>
        <w:rPr>
          <w:rFonts w:ascii="Times New Roman" w:hAnsi="Times New Roman" w:cs="Times New Roman"/>
          <w:b/>
          <w:bCs/>
          <w:sz w:val="16"/>
          <w:szCs w:val="16"/>
          <w:lang w:val="ru-RU"/>
        </w:rPr>
      </w:pPr>
    </w:p>
    <w:p w:rsidR="00560DCB" w:rsidRDefault="00560DCB" w:rsidP="00560DCB">
      <w:pPr>
        <w:ind w:right="46" w:firstLine="680"/>
        <w:jc w:val="center"/>
        <w:rPr>
          <w:rFonts w:ascii="Times New Roman" w:hAnsi="Times New Roman" w:cs="Times New Roman"/>
          <w:b/>
          <w:bCs/>
          <w:sz w:val="16"/>
          <w:szCs w:val="16"/>
          <w:lang w:val="ru-RU"/>
        </w:rPr>
      </w:pPr>
    </w:p>
    <w:p w:rsidR="003C50F2" w:rsidRDefault="003C50F2" w:rsidP="003C50F2">
      <w:pPr>
        <w:autoSpaceDE w:val="0"/>
        <w:jc w:val="center"/>
        <w:rPr>
          <w:rFonts w:ascii="Times New Roman" w:hAnsi="Times New Roman"/>
          <w:b/>
          <w:bCs/>
          <w:lang w:val="ru-RU" w:eastAsia="ar-SA"/>
        </w:rPr>
      </w:pPr>
    </w:p>
    <w:p w:rsidR="00F94855" w:rsidRPr="003C50F2" w:rsidRDefault="00F94855" w:rsidP="003C50F2">
      <w:pPr>
        <w:autoSpaceDE w:val="0"/>
        <w:jc w:val="center"/>
        <w:rPr>
          <w:rFonts w:ascii="Times New Roman" w:hAnsi="Times New Roman"/>
          <w:b/>
          <w:bCs/>
          <w:lang w:val="ru-RU" w:eastAsia="ar-SA"/>
        </w:rPr>
      </w:pPr>
    </w:p>
    <w:p w:rsidR="00560DCB" w:rsidRPr="00560DCB" w:rsidRDefault="00560DCB" w:rsidP="00560DCB">
      <w:pPr>
        <w:jc w:val="center"/>
        <w:rPr>
          <w:rFonts w:hint="eastAsia"/>
          <w:sz w:val="28"/>
          <w:szCs w:val="28"/>
          <w:lang w:val="ru-RU"/>
        </w:rPr>
      </w:pPr>
      <w:r w:rsidRPr="00560DCB">
        <w:rPr>
          <w:b/>
          <w:bCs/>
          <w:sz w:val="28"/>
          <w:szCs w:val="28"/>
          <w:lang w:val="ru-RU"/>
        </w:rPr>
        <w:t>БЛОК-СХЕМА</w:t>
      </w:r>
    </w:p>
    <w:p w:rsidR="00560DCB" w:rsidRPr="00560DCB" w:rsidRDefault="00560DCB" w:rsidP="00560DCB">
      <w:pPr>
        <w:jc w:val="center"/>
        <w:rPr>
          <w:rFonts w:hint="eastAsia"/>
          <w:sz w:val="28"/>
          <w:szCs w:val="28"/>
          <w:lang w:val="ru-RU"/>
        </w:rPr>
      </w:pPr>
      <w:r w:rsidRPr="00560DCB">
        <w:rPr>
          <w:b/>
          <w:bCs/>
          <w:sz w:val="28"/>
          <w:szCs w:val="28"/>
          <w:lang w:val="ru-RU"/>
        </w:rPr>
        <w:t>предоставления муниципальной услуги по присвоению и аннулирование адресов объектов адресации, расположенных на</w:t>
      </w:r>
    </w:p>
    <w:p w:rsidR="00560DCB" w:rsidRPr="00560DCB" w:rsidRDefault="00560DCB" w:rsidP="00560DCB">
      <w:pPr>
        <w:jc w:val="center"/>
        <w:rPr>
          <w:rFonts w:hint="eastAsia"/>
          <w:sz w:val="28"/>
          <w:szCs w:val="28"/>
          <w:lang w:val="ru-RU"/>
        </w:rPr>
      </w:pPr>
      <w:r w:rsidRPr="00560DCB">
        <w:rPr>
          <w:b/>
          <w:bCs/>
          <w:sz w:val="28"/>
          <w:szCs w:val="28"/>
          <w:lang w:val="ru-RU"/>
        </w:rPr>
        <w:t>территории сельского поселения «Благовещенское»</w:t>
      </w:r>
    </w:p>
    <w:p w:rsidR="00560DCB" w:rsidRPr="00560DCB" w:rsidRDefault="00560DCB" w:rsidP="00560DCB">
      <w:pPr>
        <w:spacing w:line="20" w:lineRule="exact"/>
        <w:rPr>
          <w:rFonts w:hint="eastAsia"/>
          <w:sz w:val="20"/>
          <w:szCs w:val="20"/>
          <w:lang w:val="ru-RU"/>
        </w:rPr>
      </w:pPr>
    </w:p>
    <w:p w:rsidR="00560DCB" w:rsidRPr="00560DCB" w:rsidRDefault="00560DCB" w:rsidP="00560DCB">
      <w:pPr>
        <w:spacing w:line="200" w:lineRule="exact"/>
        <w:rPr>
          <w:rFonts w:hint="eastAsia"/>
          <w:sz w:val="20"/>
          <w:szCs w:val="20"/>
          <w:lang w:val="ru-RU"/>
        </w:rPr>
      </w:pPr>
    </w:p>
    <w:p w:rsidR="00560DCB" w:rsidRPr="00560DCB" w:rsidRDefault="00560DCB" w:rsidP="00560DCB">
      <w:pPr>
        <w:spacing w:line="200" w:lineRule="exact"/>
        <w:rPr>
          <w:rFonts w:hint="eastAsia"/>
          <w:sz w:val="20"/>
          <w:szCs w:val="20"/>
          <w:lang w:val="ru-RU"/>
        </w:rPr>
      </w:pPr>
    </w:p>
    <w:p w:rsidR="00F94855" w:rsidRDefault="00F94855" w:rsidP="00560DCB">
      <w:pPr>
        <w:ind w:left="1480"/>
        <w:rPr>
          <w:rFonts w:hint="eastAsia"/>
          <w:sz w:val="26"/>
          <w:szCs w:val="26"/>
          <w:lang w:val="ru-RU"/>
        </w:rPr>
      </w:pPr>
    </w:p>
    <w:p w:rsidR="00F94855" w:rsidRDefault="00F94855" w:rsidP="00560DCB">
      <w:pPr>
        <w:ind w:left="1480"/>
        <w:rPr>
          <w:rFonts w:hint="eastAsia"/>
          <w:sz w:val="26"/>
          <w:szCs w:val="26"/>
          <w:lang w:val="ru-RU"/>
        </w:rPr>
      </w:pPr>
    </w:p>
    <w:p w:rsidR="00F94855" w:rsidRDefault="00A77190" w:rsidP="00560DCB">
      <w:pPr>
        <w:ind w:left="1480"/>
        <w:rPr>
          <w:rFonts w:hint="eastAsia"/>
          <w:sz w:val="26"/>
          <w:szCs w:val="26"/>
          <w:lang w:val="ru-RU"/>
        </w:rPr>
      </w:pPr>
      <w:r>
        <w:rPr>
          <w:rFonts w:hint="eastAsia"/>
          <w:noProof/>
          <w:sz w:val="26"/>
          <w:szCs w:val="26"/>
          <w:lang w:val="ru-RU" w:eastAsia="ru-RU" w:bidi="ar-SA"/>
        </w:rPr>
        <w:pict>
          <v:shape id="_x0000_s1079" type="#_x0000_t202" style="position:absolute;left:0;text-align:left;margin-left:-4.9pt;margin-top:4.25pt;width:489.85pt;height:41.25pt;z-index:251689984">
            <v:textbox>
              <w:txbxContent>
                <w:p w:rsidR="00993C35" w:rsidRDefault="00993C35" w:rsidP="00993C35">
                  <w:pPr>
                    <w:ind w:left="1480"/>
                    <w:rPr>
                      <w:rFonts w:hint="eastAsia"/>
                      <w:sz w:val="26"/>
                      <w:szCs w:val="26"/>
                      <w:lang w:val="ru-RU"/>
                    </w:rPr>
                  </w:pPr>
                  <w:r w:rsidRPr="00560DCB">
                    <w:rPr>
                      <w:sz w:val="26"/>
                      <w:szCs w:val="26"/>
                      <w:lang w:val="ru-RU"/>
                    </w:rPr>
                    <w:t>Прием и регистрация заявления и прилагаемых документов</w:t>
                  </w:r>
                </w:p>
                <w:p w:rsidR="00993C35" w:rsidRPr="00993C35" w:rsidRDefault="00993C35">
                  <w:pPr>
                    <w:rPr>
                      <w:rFonts w:hint="eastAsia"/>
                      <w:lang w:val="ru-RU"/>
                    </w:rPr>
                  </w:pPr>
                </w:p>
              </w:txbxContent>
            </v:textbox>
          </v:shape>
        </w:pict>
      </w:r>
    </w:p>
    <w:p w:rsidR="00F94855" w:rsidRDefault="00F94855" w:rsidP="00F94855">
      <w:pPr>
        <w:spacing w:line="20" w:lineRule="exact"/>
        <w:rPr>
          <w:rFonts w:hint="eastAsia"/>
          <w:sz w:val="26"/>
          <w:szCs w:val="26"/>
          <w:lang w:val="ru-RU"/>
        </w:rPr>
      </w:pPr>
    </w:p>
    <w:p w:rsidR="00F94855" w:rsidRDefault="00F94855" w:rsidP="00F94855">
      <w:pPr>
        <w:spacing w:line="20" w:lineRule="exact"/>
        <w:rPr>
          <w:rFonts w:hint="eastAsia"/>
          <w:sz w:val="26"/>
          <w:szCs w:val="26"/>
          <w:lang w:val="ru-RU"/>
        </w:rPr>
      </w:pPr>
    </w:p>
    <w:p w:rsidR="00560DCB" w:rsidRPr="00560DCB" w:rsidRDefault="00560DCB" w:rsidP="00F94855">
      <w:pPr>
        <w:spacing w:line="20" w:lineRule="exact"/>
        <w:rPr>
          <w:rFonts w:hint="eastAsia"/>
          <w:sz w:val="20"/>
          <w:szCs w:val="20"/>
          <w:lang w:val="ru-RU"/>
        </w:rPr>
      </w:pPr>
    </w:p>
    <w:p w:rsidR="00F94855" w:rsidRDefault="00F94855" w:rsidP="00560DCB">
      <w:pPr>
        <w:ind w:left="100"/>
        <w:rPr>
          <w:rFonts w:hint="eastAsia"/>
          <w:sz w:val="26"/>
          <w:szCs w:val="26"/>
          <w:lang w:val="ru-RU"/>
        </w:rPr>
      </w:pPr>
    </w:p>
    <w:p w:rsidR="00560DCB" w:rsidRPr="00560DCB" w:rsidRDefault="00560DCB" w:rsidP="00560DCB">
      <w:pPr>
        <w:spacing w:line="20" w:lineRule="exact"/>
        <w:rPr>
          <w:rFonts w:hint="eastAsia"/>
          <w:sz w:val="20"/>
          <w:szCs w:val="20"/>
          <w:lang w:val="ru-RU"/>
        </w:rPr>
      </w:pPr>
    </w:p>
    <w:p w:rsidR="00560DCB" w:rsidRPr="00560DCB" w:rsidRDefault="00560DCB" w:rsidP="00560DCB">
      <w:pPr>
        <w:spacing w:line="200" w:lineRule="exact"/>
        <w:rPr>
          <w:rFonts w:hint="eastAsia"/>
          <w:sz w:val="20"/>
          <w:szCs w:val="20"/>
          <w:lang w:val="ru-RU"/>
        </w:rPr>
      </w:pPr>
    </w:p>
    <w:p w:rsidR="00560DCB" w:rsidRPr="00560DCB" w:rsidRDefault="00993C35" w:rsidP="00560DCB">
      <w:pPr>
        <w:spacing w:line="200" w:lineRule="exact"/>
        <w:rPr>
          <w:rFonts w:hint="eastAsia"/>
          <w:sz w:val="20"/>
          <w:szCs w:val="20"/>
          <w:lang w:val="ru-RU"/>
        </w:rPr>
      </w:pPr>
      <w:r>
        <w:rPr>
          <w:rFonts w:hint="eastAsia"/>
          <w:noProof/>
          <w:sz w:val="20"/>
          <w:szCs w:val="20"/>
          <w:lang w:val="ru-RU" w:eastAsia="ru-RU" w:bidi="ar-SA"/>
        </w:rPr>
        <w:drawing>
          <wp:anchor distT="0" distB="0" distL="114300" distR="114300" simplePos="0" relativeHeight="251683840" behindDoc="1" locked="0" layoutInCell="0" allowOverlap="1">
            <wp:simplePos x="0" y="0"/>
            <wp:positionH relativeFrom="column">
              <wp:posOffset>3187065</wp:posOffset>
            </wp:positionH>
            <wp:positionV relativeFrom="paragraph">
              <wp:posOffset>77470</wp:posOffset>
            </wp:positionV>
            <wp:extent cx="127000" cy="266700"/>
            <wp:effectExtent l="19050" t="0" r="6350" b="0"/>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srcRect/>
                    <a:stretch>
                      <a:fillRect/>
                    </a:stretch>
                  </pic:blipFill>
                  <pic:spPr bwMode="auto">
                    <a:xfrm>
                      <a:off x="0" y="0"/>
                      <a:ext cx="127000" cy="266700"/>
                    </a:xfrm>
                    <a:prstGeom prst="rect">
                      <a:avLst/>
                    </a:prstGeom>
                    <a:noFill/>
                    <a:ln w="9525">
                      <a:noFill/>
                      <a:miter lim="800000"/>
                      <a:headEnd/>
                      <a:tailEnd/>
                    </a:ln>
                  </pic:spPr>
                </pic:pic>
              </a:graphicData>
            </a:graphic>
          </wp:anchor>
        </w:drawing>
      </w:r>
    </w:p>
    <w:p w:rsidR="00560DCB" w:rsidRPr="00560DCB" w:rsidRDefault="00560DCB" w:rsidP="00560DCB">
      <w:pPr>
        <w:spacing w:line="20" w:lineRule="exact"/>
        <w:rPr>
          <w:rFonts w:hint="eastAsia"/>
          <w:sz w:val="20"/>
          <w:szCs w:val="20"/>
          <w:lang w:val="ru-RU"/>
        </w:rPr>
      </w:pPr>
    </w:p>
    <w:p w:rsidR="00560DCB" w:rsidRDefault="00560DCB" w:rsidP="00560DCB">
      <w:pPr>
        <w:spacing w:line="200" w:lineRule="exact"/>
        <w:rPr>
          <w:rFonts w:hint="eastAsia"/>
          <w:sz w:val="20"/>
          <w:szCs w:val="20"/>
          <w:lang w:val="ru-RU"/>
        </w:rPr>
      </w:pPr>
    </w:p>
    <w:p w:rsidR="00993C35" w:rsidRDefault="00993C35" w:rsidP="00560DCB">
      <w:pPr>
        <w:spacing w:line="200" w:lineRule="exact"/>
        <w:rPr>
          <w:rFonts w:hint="eastAsia"/>
          <w:sz w:val="20"/>
          <w:szCs w:val="20"/>
          <w:lang w:val="ru-RU"/>
        </w:rPr>
      </w:pPr>
    </w:p>
    <w:p w:rsidR="00993C35" w:rsidRDefault="00A77190" w:rsidP="00560DCB">
      <w:pPr>
        <w:spacing w:line="200" w:lineRule="exact"/>
        <w:rPr>
          <w:rFonts w:hint="eastAsia"/>
          <w:sz w:val="20"/>
          <w:szCs w:val="20"/>
          <w:lang w:val="ru-RU"/>
        </w:rPr>
      </w:pPr>
      <w:r>
        <w:rPr>
          <w:rFonts w:hint="eastAsia"/>
          <w:noProof/>
          <w:sz w:val="20"/>
          <w:szCs w:val="20"/>
          <w:lang w:val="ru-RU" w:eastAsia="ru-RU" w:bidi="ar-SA"/>
        </w:rPr>
        <w:pict>
          <v:shape id="_x0000_s1078" type="#_x0000_t202" style="position:absolute;margin-left:-4.9pt;margin-top:.65pt;width:489.85pt;height:38.25pt;z-index:251688960">
            <v:textbox>
              <w:txbxContent>
                <w:p w:rsidR="00993C35" w:rsidRPr="00560DCB" w:rsidRDefault="00993C35" w:rsidP="00993C35">
                  <w:pPr>
                    <w:ind w:left="100"/>
                    <w:rPr>
                      <w:rFonts w:hint="eastAsia"/>
                      <w:sz w:val="26"/>
                      <w:szCs w:val="26"/>
                      <w:lang w:val="ru-RU"/>
                    </w:rPr>
                  </w:pPr>
                  <w:r w:rsidRPr="00560DCB">
                    <w:rPr>
                      <w:sz w:val="26"/>
                      <w:szCs w:val="26"/>
                      <w:lang w:val="ru-RU"/>
                    </w:rPr>
                    <w:t>Формирование и направление межведомственных информационных запросов</w:t>
                  </w:r>
                </w:p>
                <w:p w:rsidR="00993C35" w:rsidRPr="00993C35" w:rsidRDefault="00993C35">
                  <w:pPr>
                    <w:rPr>
                      <w:rFonts w:hint="eastAsia"/>
                      <w:lang w:val="ru-RU"/>
                    </w:rPr>
                  </w:pPr>
                </w:p>
              </w:txbxContent>
            </v:textbox>
          </v:shape>
        </w:pict>
      </w:r>
    </w:p>
    <w:p w:rsidR="00993C35" w:rsidRDefault="00993C35" w:rsidP="00560DCB">
      <w:pPr>
        <w:spacing w:line="200" w:lineRule="exact"/>
        <w:rPr>
          <w:rFonts w:hint="eastAsia"/>
          <w:sz w:val="20"/>
          <w:szCs w:val="20"/>
          <w:lang w:val="ru-RU"/>
        </w:rPr>
      </w:pPr>
    </w:p>
    <w:p w:rsidR="00993C35" w:rsidRPr="00560DCB" w:rsidRDefault="00993C35" w:rsidP="00560DCB">
      <w:pPr>
        <w:spacing w:line="200" w:lineRule="exact"/>
        <w:rPr>
          <w:rFonts w:hint="eastAsia"/>
          <w:sz w:val="20"/>
          <w:szCs w:val="20"/>
          <w:lang w:val="ru-RU"/>
        </w:rPr>
      </w:pPr>
    </w:p>
    <w:p w:rsidR="00560DCB" w:rsidRPr="00560DCB" w:rsidRDefault="00560DCB" w:rsidP="00560DCB">
      <w:pPr>
        <w:spacing w:line="200" w:lineRule="exact"/>
        <w:rPr>
          <w:rFonts w:hint="eastAsia"/>
          <w:sz w:val="20"/>
          <w:szCs w:val="20"/>
          <w:lang w:val="ru-RU"/>
        </w:rPr>
      </w:pPr>
    </w:p>
    <w:p w:rsidR="00560DCB" w:rsidRPr="00560DCB" w:rsidRDefault="00560DCB" w:rsidP="00560DCB">
      <w:pPr>
        <w:spacing w:line="20" w:lineRule="exact"/>
        <w:rPr>
          <w:rFonts w:hint="eastAsia"/>
          <w:sz w:val="20"/>
          <w:szCs w:val="20"/>
          <w:lang w:val="ru-RU"/>
        </w:rPr>
      </w:pPr>
    </w:p>
    <w:p w:rsidR="00560DCB" w:rsidRPr="00560DCB" w:rsidRDefault="00993C35" w:rsidP="00560DCB">
      <w:pPr>
        <w:spacing w:line="200" w:lineRule="exact"/>
        <w:rPr>
          <w:rFonts w:hint="eastAsia"/>
          <w:sz w:val="20"/>
          <w:szCs w:val="20"/>
          <w:lang w:val="ru-RU"/>
        </w:rPr>
      </w:pPr>
      <w:r>
        <w:rPr>
          <w:rFonts w:hint="eastAsia"/>
          <w:noProof/>
          <w:sz w:val="20"/>
          <w:szCs w:val="20"/>
          <w:lang w:val="ru-RU" w:eastAsia="ru-RU" w:bidi="ar-SA"/>
        </w:rPr>
        <w:drawing>
          <wp:anchor distT="0" distB="0" distL="114300" distR="114300" simplePos="0" relativeHeight="251660288" behindDoc="1" locked="0" layoutInCell="0" allowOverlap="1">
            <wp:simplePos x="0" y="0"/>
            <wp:positionH relativeFrom="column">
              <wp:posOffset>3196590</wp:posOffset>
            </wp:positionH>
            <wp:positionV relativeFrom="paragraph">
              <wp:posOffset>53340</wp:posOffset>
            </wp:positionV>
            <wp:extent cx="104775" cy="247650"/>
            <wp:effectExtent l="19050" t="0" r="9525" b="0"/>
            <wp:wrapNone/>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srcRect/>
                    <a:stretch>
                      <a:fillRect/>
                    </a:stretch>
                  </pic:blipFill>
                  <pic:spPr bwMode="auto">
                    <a:xfrm>
                      <a:off x="0" y="0"/>
                      <a:ext cx="104775" cy="247650"/>
                    </a:xfrm>
                    <a:prstGeom prst="rect">
                      <a:avLst/>
                    </a:prstGeom>
                    <a:noFill/>
                    <a:ln w="9525">
                      <a:noFill/>
                      <a:miter lim="800000"/>
                      <a:headEnd/>
                      <a:tailEnd/>
                    </a:ln>
                  </pic:spPr>
                </pic:pic>
              </a:graphicData>
            </a:graphic>
          </wp:anchor>
        </w:drawing>
      </w:r>
    </w:p>
    <w:p w:rsidR="00560DCB" w:rsidRPr="00560DCB" w:rsidRDefault="00993C35" w:rsidP="00560DCB">
      <w:pPr>
        <w:jc w:val="center"/>
        <w:rPr>
          <w:rFonts w:hint="eastAsia"/>
          <w:sz w:val="26"/>
          <w:szCs w:val="26"/>
          <w:lang w:val="ru-RU"/>
        </w:rPr>
      </w:pPr>
      <w:r>
        <w:rPr>
          <w:sz w:val="26"/>
          <w:szCs w:val="26"/>
          <w:lang w:val="ru-RU"/>
        </w:rPr>
        <w:t xml:space="preserve"> </w:t>
      </w:r>
    </w:p>
    <w:p w:rsidR="00560DCB" w:rsidRPr="00560DCB" w:rsidRDefault="00A77190" w:rsidP="00560DCB">
      <w:pPr>
        <w:spacing w:line="200" w:lineRule="exact"/>
        <w:rPr>
          <w:rFonts w:hint="eastAsia"/>
          <w:sz w:val="20"/>
          <w:szCs w:val="20"/>
          <w:lang w:val="ru-RU"/>
        </w:rPr>
      </w:pPr>
      <w:r>
        <w:rPr>
          <w:rFonts w:hint="eastAsia"/>
          <w:noProof/>
          <w:sz w:val="20"/>
          <w:szCs w:val="20"/>
          <w:lang w:val="ru-RU" w:eastAsia="ru-RU" w:bidi="ar-SA"/>
        </w:rPr>
        <w:pict>
          <v:shape id="_x0000_s1077" type="#_x0000_t202" style="position:absolute;margin-left:-4.9pt;margin-top:1pt;width:485.9pt;height:30pt;z-index:251687936">
            <v:textbox>
              <w:txbxContent>
                <w:p w:rsidR="00993C35" w:rsidRPr="00560DCB" w:rsidRDefault="00993C35" w:rsidP="00993C35">
                  <w:pPr>
                    <w:ind w:right="-99"/>
                    <w:jc w:val="center"/>
                    <w:rPr>
                      <w:rFonts w:hint="eastAsia"/>
                      <w:sz w:val="26"/>
                      <w:szCs w:val="26"/>
                      <w:lang w:val="ru-RU"/>
                    </w:rPr>
                  </w:pPr>
                  <w:r w:rsidRPr="00560DCB">
                    <w:rPr>
                      <w:sz w:val="26"/>
                      <w:szCs w:val="26"/>
                      <w:lang w:val="ru-RU"/>
                    </w:rPr>
                    <w:t>Рассмотрение вопроса о предоставлении муниципальной услуги</w:t>
                  </w:r>
                </w:p>
                <w:p w:rsidR="00993C35" w:rsidRPr="00993C35" w:rsidRDefault="00993C35">
                  <w:pPr>
                    <w:rPr>
                      <w:rFonts w:hint="eastAsia"/>
                      <w:lang w:val="ru-RU"/>
                    </w:rPr>
                  </w:pPr>
                </w:p>
              </w:txbxContent>
            </v:textbox>
          </v:shape>
        </w:pict>
      </w:r>
    </w:p>
    <w:p w:rsidR="003C50F2" w:rsidRPr="003C50F2" w:rsidRDefault="003C50F2" w:rsidP="003C50F2">
      <w:pPr>
        <w:autoSpaceDE w:val="0"/>
        <w:jc w:val="center"/>
        <w:rPr>
          <w:rFonts w:ascii="Times New Roman" w:hAnsi="Times New Roman"/>
          <w:b/>
          <w:bCs/>
          <w:lang w:val="ru-RU" w:eastAsia="ar-SA"/>
        </w:rPr>
      </w:pPr>
    </w:p>
    <w:p w:rsidR="00560DCB" w:rsidRDefault="00993C35" w:rsidP="003C50F2">
      <w:pPr>
        <w:autoSpaceDE w:val="0"/>
        <w:jc w:val="center"/>
        <w:rPr>
          <w:rFonts w:ascii="Times New Roman" w:hAnsi="Times New Roman"/>
          <w:b/>
          <w:bCs/>
          <w:lang w:val="ru-RU" w:eastAsia="ar-SA"/>
        </w:rPr>
      </w:pPr>
      <w:r>
        <w:rPr>
          <w:rFonts w:ascii="Times New Roman" w:hAnsi="Times New Roman"/>
          <w:b/>
          <w:bCs/>
          <w:noProof/>
          <w:lang w:val="ru-RU" w:eastAsia="ru-RU" w:bidi="ar-SA"/>
        </w:rPr>
        <w:drawing>
          <wp:anchor distT="0" distB="0" distL="114300" distR="114300" simplePos="0" relativeHeight="251661312" behindDoc="1" locked="0" layoutInCell="0" allowOverlap="1">
            <wp:simplePos x="0" y="0"/>
            <wp:positionH relativeFrom="column">
              <wp:posOffset>3187065</wp:posOffset>
            </wp:positionH>
            <wp:positionV relativeFrom="paragraph">
              <wp:posOffset>149225</wp:posOffset>
            </wp:positionV>
            <wp:extent cx="127000" cy="266700"/>
            <wp:effectExtent l="19050" t="0" r="6350" b="0"/>
            <wp:wrapNone/>
            <wp:docPr id="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srcRect/>
                    <a:stretch>
                      <a:fillRect/>
                    </a:stretch>
                  </pic:blipFill>
                  <pic:spPr bwMode="auto">
                    <a:xfrm>
                      <a:off x="0" y="0"/>
                      <a:ext cx="127000" cy="266700"/>
                    </a:xfrm>
                    <a:prstGeom prst="rect">
                      <a:avLst/>
                    </a:prstGeom>
                    <a:noFill/>
                    <a:ln w="9525">
                      <a:noFill/>
                      <a:miter lim="800000"/>
                      <a:headEnd/>
                      <a:tailEnd/>
                    </a:ln>
                  </pic:spPr>
                </pic:pic>
              </a:graphicData>
            </a:graphic>
          </wp:anchor>
        </w:drawing>
      </w:r>
    </w:p>
    <w:p w:rsidR="00560DCB" w:rsidRDefault="00560DCB" w:rsidP="003C50F2">
      <w:pPr>
        <w:autoSpaceDE w:val="0"/>
        <w:jc w:val="center"/>
        <w:rPr>
          <w:rFonts w:ascii="Times New Roman" w:hAnsi="Times New Roman"/>
          <w:b/>
          <w:bCs/>
          <w:lang w:val="ru-RU" w:eastAsia="ar-SA"/>
        </w:rPr>
      </w:pPr>
    </w:p>
    <w:p w:rsidR="00560DCB" w:rsidRDefault="00A77190" w:rsidP="003C50F2">
      <w:pPr>
        <w:autoSpaceDE w:val="0"/>
        <w:jc w:val="center"/>
        <w:rPr>
          <w:rFonts w:ascii="Times New Roman" w:hAnsi="Times New Roman"/>
          <w:b/>
          <w:bCs/>
          <w:lang w:val="ru-RU" w:eastAsia="ar-SA"/>
        </w:rPr>
      </w:pPr>
      <w:r>
        <w:rPr>
          <w:rFonts w:ascii="Times New Roman" w:hAnsi="Times New Roman"/>
          <w:b/>
          <w:bCs/>
          <w:noProof/>
          <w:lang w:val="ru-RU" w:eastAsia="ru-RU" w:bidi="ar-SA"/>
        </w:rPr>
        <w:pict>
          <v:shape id="_x0000_s1076" type="#_x0000_t202" style="position:absolute;left:0;text-align:left;margin-left:-4.9pt;margin-top:7.5pt;width:485.9pt;height:35.25pt;z-index:251686912">
            <v:textbox>
              <w:txbxContent>
                <w:p w:rsidR="00993C35" w:rsidRPr="00560DCB" w:rsidRDefault="00993C35" w:rsidP="00993C35">
                  <w:pPr>
                    <w:jc w:val="center"/>
                    <w:rPr>
                      <w:rFonts w:hint="eastAsia"/>
                      <w:sz w:val="26"/>
                      <w:szCs w:val="26"/>
                      <w:lang w:val="ru-RU"/>
                    </w:rPr>
                  </w:pPr>
                  <w:r w:rsidRPr="00560DCB">
                    <w:rPr>
                      <w:sz w:val="26"/>
                      <w:szCs w:val="26"/>
                      <w:lang w:val="ru-RU"/>
                    </w:rPr>
                    <w:t>Принятие решения о предоставлении или отказе в предоставлении муниципальной услуги</w:t>
                  </w:r>
                </w:p>
                <w:p w:rsidR="00993C35" w:rsidRPr="00993C35" w:rsidRDefault="00993C35">
                  <w:pPr>
                    <w:rPr>
                      <w:rFonts w:hint="eastAsia"/>
                      <w:lang w:val="ru-RU"/>
                    </w:rPr>
                  </w:pPr>
                </w:p>
              </w:txbxContent>
            </v:textbox>
          </v:shape>
        </w:pict>
      </w:r>
    </w:p>
    <w:p w:rsidR="00560DCB" w:rsidRDefault="00560DCB" w:rsidP="003C50F2">
      <w:pPr>
        <w:autoSpaceDE w:val="0"/>
        <w:jc w:val="center"/>
        <w:rPr>
          <w:rFonts w:ascii="Times New Roman" w:hAnsi="Times New Roman"/>
          <w:b/>
          <w:bCs/>
          <w:lang w:val="ru-RU" w:eastAsia="ar-SA"/>
        </w:rPr>
      </w:pPr>
    </w:p>
    <w:p w:rsidR="00560DCB" w:rsidRDefault="00560DCB" w:rsidP="003C50F2">
      <w:pPr>
        <w:autoSpaceDE w:val="0"/>
        <w:jc w:val="center"/>
        <w:rPr>
          <w:rFonts w:ascii="Times New Roman" w:hAnsi="Times New Roman"/>
          <w:b/>
          <w:bCs/>
          <w:lang w:val="ru-RU" w:eastAsia="ar-SA"/>
        </w:rPr>
      </w:pPr>
    </w:p>
    <w:p w:rsidR="00560DCB" w:rsidRDefault="00993C35" w:rsidP="003C50F2">
      <w:pPr>
        <w:autoSpaceDE w:val="0"/>
        <w:jc w:val="center"/>
        <w:rPr>
          <w:rFonts w:ascii="Times New Roman" w:hAnsi="Times New Roman"/>
          <w:b/>
          <w:bCs/>
          <w:lang w:val="ru-RU" w:eastAsia="ar-SA"/>
        </w:rPr>
      </w:pPr>
      <w:r>
        <w:rPr>
          <w:rFonts w:ascii="Times New Roman" w:hAnsi="Times New Roman"/>
          <w:b/>
          <w:bCs/>
          <w:noProof/>
          <w:lang w:val="ru-RU" w:eastAsia="ru-RU" w:bidi="ar-SA"/>
        </w:rPr>
        <w:drawing>
          <wp:anchor distT="0" distB="0" distL="114300" distR="114300" simplePos="0" relativeHeight="251662336" behindDoc="1" locked="0" layoutInCell="0" allowOverlap="1">
            <wp:simplePos x="0" y="0"/>
            <wp:positionH relativeFrom="column">
              <wp:posOffset>3187065</wp:posOffset>
            </wp:positionH>
            <wp:positionV relativeFrom="paragraph">
              <wp:posOffset>82550</wp:posOffset>
            </wp:positionV>
            <wp:extent cx="127000" cy="266700"/>
            <wp:effectExtent l="19050" t="0" r="6350" b="0"/>
            <wp:wrapNone/>
            <wp:docPr id="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0"/>
                    <a:srcRect/>
                    <a:stretch>
                      <a:fillRect/>
                    </a:stretch>
                  </pic:blipFill>
                  <pic:spPr bwMode="auto">
                    <a:xfrm>
                      <a:off x="0" y="0"/>
                      <a:ext cx="127000" cy="266700"/>
                    </a:xfrm>
                    <a:prstGeom prst="rect">
                      <a:avLst/>
                    </a:prstGeom>
                    <a:noFill/>
                    <a:ln w="9525">
                      <a:noFill/>
                      <a:miter lim="800000"/>
                      <a:headEnd/>
                      <a:tailEnd/>
                    </a:ln>
                  </pic:spPr>
                </pic:pic>
              </a:graphicData>
            </a:graphic>
          </wp:anchor>
        </w:drawing>
      </w:r>
    </w:p>
    <w:p w:rsidR="00560DCB" w:rsidRDefault="00560DCB" w:rsidP="003C50F2">
      <w:pPr>
        <w:autoSpaceDE w:val="0"/>
        <w:jc w:val="center"/>
        <w:rPr>
          <w:rFonts w:ascii="Times New Roman" w:hAnsi="Times New Roman"/>
          <w:b/>
          <w:bCs/>
          <w:lang w:val="ru-RU" w:eastAsia="ar-SA"/>
        </w:rPr>
      </w:pPr>
    </w:p>
    <w:p w:rsidR="00560DCB" w:rsidRDefault="00A77190" w:rsidP="003C50F2">
      <w:pPr>
        <w:autoSpaceDE w:val="0"/>
        <w:jc w:val="center"/>
        <w:rPr>
          <w:rFonts w:ascii="Times New Roman" w:hAnsi="Times New Roman"/>
          <w:b/>
          <w:bCs/>
          <w:lang w:val="ru-RU" w:eastAsia="ar-SA"/>
        </w:rPr>
      </w:pPr>
      <w:r>
        <w:rPr>
          <w:rFonts w:ascii="Times New Roman" w:hAnsi="Times New Roman"/>
          <w:b/>
          <w:bCs/>
          <w:noProof/>
          <w:lang w:val="ru-RU" w:eastAsia="ru-RU" w:bidi="ar-SA"/>
        </w:rPr>
        <w:pict>
          <v:shape id="_x0000_s1075" type="#_x0000_t202" style="position:absolute;left:0;text-align:left;margin-left:-4.9pt;margin-top:1.5pt;width:485.9pt;height:34.5pt;z-index:251685888">
            <v:textbox>
              <w:txbxContent>
                <w:p w:rsidR="00993C35" w:rsidRPr="00993C35" w:rsidRDefault="00993C35">
                  <w:pPr>
                    <w:rPr>
                      <w:rFonts w:hint="eastAsia"/>
                      <w:lang w:val="ru-RU"/>
                    </w:rPr>
                  </w:pPr>
                  <w:r w:rsidRPr="00560DCB">
                    <w:rPr>
                      <w:sz w:val="26"/>
                      <w:szCs w:val="26"/>
                      <w:lang w:val="ru-RU"/>
                    </w:rPr>
                    <w:t>Выдача заявителю результата предоставления муниципальной услуги</w:t>
                  </w:r>
                </w:p>
              </w:txbxContent>
            </v:textbox>
          </v:shape>
        </w:pict>
      </w:r>
    </w:p>
    <w:p w:rsidR="00560DCB" w:rsidRDefault="00560DCB" w:rsidP="003C50F2">
      <w:pPr>
        <w:autoSpaceDE w:val="0"/>
        <w:jc w:val="center"/>
        <w:rPr>
          <w:rFonts w:ascii="Times New Roman" w:hAnsi="Times New Roman"/>
          <w:b/>
          <w:bCs/>
          <w:lang w:val="ru-RU" w:eastAsia="ar-SA"/>
        </w:rPr>
      </w:pPr>
    </w:p>
    <w:p w:rsidR="00560DCB" w:rsidRDefault="00560DCB" w:rsidP="003C50F2">
      <w:pPr>
        <w:autoSpaceDE w:val="0"/>
        <w:jc w:val="center"/>
        <w:rPr>
          <w:rFonts w:ascii="Times New Roman" w:hAnsi="Times New Roman"/>
          <w:b/>
          <w:bCs/>
          <w:lang w:val="ru-RU" w:eastAsia="ar-SA"/>
        </w:rPr>
      </w:pPr>
    </w:p>
    <w:p w:rsidR="00560DCB" w:rsidRDefault="00560DCB" w:rsidP="003C50F2">
      <w:pPr>
        <w:autoSpaceDE w:val="0"/>
        <w:jc w:val="center"/>
        <w:rPr>
          <w:rFonts w:ascii="Times New Roman" w:hAnsi="Times New Roman"/>
          <w:b/>
          <w:bCs/>
          <w:lang w:val="ru-RU" w:eastAsia="ar-SA"/>
        </w:rPr>
      </w:pPr>
    </w:p>
    <w:p w:rsidR="00560DCB" w:rsidRDefault="00560DCB" w:rsidP="003C50F2">
      <w:pPr>
        <w:autoSpaceDE w:val="0"/>
        <w:jc w:val="center"/>
        <w:rPr>
          <w:rFonts w:ascii="Times New Roman" w:hAnsi="Times New Roman"/>
          <w:b/>
          <w:bCs/>
          <w:lang w:val="ru-RU" w:eastAsia="ar-SA"/>
        </w:rPr>
      </w:pPr>
    </w:p>
    <w:p w:rsidR="00560DCB" w:rsidRDefault="00560DCB" w:rsidP="003C50F2">
      <w:pPr>
        <w:autoSpaceDE w:val="0"/>
        <w:jc w:val="center"/>
        <w:rPr>
          <w:rFonts w:ascii="Times New Roman" w:hAnsi="Times New Roman"/>
          <w:b/>
          <w:bCs/>
          <w:lang w:val="ru-RU" w:eastAsia="ar-SA"/>
        </w:rPr>
      </w:pPr>
    </w:p>
    <w:p w:rsidR="00560DCB" w:rsidRDefault="00560DCB" w:rsidP="003C50F2">
      <w:pPr>
        <w:autoSpaceDE w:val="0"/>
        <w:jc w:val="center"/>
        <w:rPr>
          <w:rFonts w:ascii="Times New Roman" w:hAnsi="Times New Roman"/>
          <w:b/>
          <w:bCs/>
          <w:lang w:val="ru-RU" w:eastAsia="ar-SA"/>
        </w:rPr>
      </w:pPr>
    </w:p>
    <w:p w:rsidR="00560DCB" w:rsidRDefault="00560DCB" w:rsidP="003C50F2">
      <w:pPr>
        <w:autoSpaceDE w:val="0"/>
        <w:jc w:val="center"/>
        <w:rPr>
          <w:rFonts w:ascii="Times New Roman" w:hAnsi="Times New Roman"/>
          <w:b/>
          <w:bCs/>
          <w:lang w:val="ru-RU" w:eastAsia="ar-SA"/>
        </w:rPr>
      </w:pPr>
    </w:p>
    <w:p w:rsidR="00560DCB" w:rsidRDefault="00560DCB" w:rsidP="003C50F2">
      <w:pPr>
        <w:autoSpaceDE w:val="0"/>
        <w:jc w:val="center"/>
        <w:rPr>
          <w:rFonts w:ascii="Times New Roman" w:hAnsi="Times New Roman"/>
          <w:b/>
          <w:bCs/>
          <w:lang w:val="ru-RU" w:eastAsia="ar-SA"/>
        </w:rPr>
      </w:pPr>
    </w:p>
    <w:p w:rsidR="00560DCB" w:rsidRDefault="00560DCB" w:rsidP="003C50F2">
      <w:pPr>
        <w:autoSpaceDE w:val="0"/>
        <w:jc w:val="center"/>
        <w:rPr>
          <w:rFonts w:ascii="Times New Roman" w:hAnsi="Times New Roman"/>
          <w:b/>
          <w:bCs/>
          <w:lang w:val="ru-RU" w:eastAsia="ar-SA"/>
        </w:rPr>
      </w:pPr>
    </w:p>
    <w:p w:rsidR="00560DCB" w:rsidRDefault="00560DCB" w:rsidP="003C50F2">
      <w:pPr>
        <w:autoSpaceDE w:val="0"/>
        <w:jc w:val="center"/>
        <w:rPr>
          <w:rFonts w:ascii="Times New Roman" w:hAnsi="Times New Roman"/>
          <w:b/>
          <w:bCs/>
          <w:lang w:val="ru-RU" w:eastAsia="ar-SA"/>
        </w:rPr>
      </w:pPr>
    </w:p>
    <w:p w:rsidR="00560DCB" w:rsidRDefault="00560DCB" w:rsidP="003C50F2">
      <w:pPr>
        <w:autoSpaceDE w:val="0"/>
        <w:jc w:val="center"/>
        <w:rPr>
          <w:rFonts w:ascii="Times New Roman" w:hAnsi="Times New Roman"/>
          <w:b/>
          <w:bCs/>
          <w:lang w:val="ru-RU" w:eastAsia="ar-SA"/>
        </w:rPr>
      </w:pPr>
    </w:p>
    <w:p w:rsidR="00560DCB" w:rsidRDefault="00560DCB" w:rsidP="003C50F2">
      <w:pPr>
        <w:autoSpaceDE w:val="0"/>
        <w:jc w:val="center"/>
        <w:rPr>
          <w:rFonts w:ascii="Times New Roman" w:hAnsi="Times New Roman"/>
          <w:b/>
          <w:bCs/>
          <w:lang w:val="ru-RU" w:eastAsia="ar-SA"/>
        </w:rPr>
      </w:pPr>
    </w:p>
    <w:p w:rsidR="00560DCB" w:rsidRDefault="00560DCB" w:rsidP="003C50F2">
      <w:pPr>
        <w:autoSpaceDE w:val="0"/>
        <w:jc w:val="center"/>
        <w:rPr>
          <w:rFonts w:ascii="Times New Roman" w:hAnsi="Times New Roman"/>
          <w:b/>
          <w:bCs/>
          <w:lang w:val="ru-RU" w:eastAsia="ar-SA"/>
        </w:rPr>
      </w:pPr>
    </w:p>
    <w:p w:rsidR="00560DCB" w:rsidRDefault="00560DCB" w:rsidP="003C50F2">
      <w:pPr>
        <w:autoSpaceDE w:val="0"/>
        <w:jc w:val="center"/>
        <w:rPr>
          <w:rFonts w:ascii="Times New Roman" w:hAnsi="Times New Roman"/>
          <w:b/>
          <w:bCs/>
          <w:lang w:val="ru-RU" w:eastAsia="ar-SA"/>
        </w:rPr>
      </w:pPr>
    </w:p>
    <w:p w:rsidR="00560DCB" w:rsidRDefault="00560DCB" w:rsidP="003C50F2">
      <w:pPr>
        <w:autoSpaceDE w:val="0"/>
        <w:jc w:val="center"/>
        <w:rPr>
          <w:rFonts w:ascii="Times New Roman" w:hAnsi="Times New Roman"/>
          <w:b/>
          <w:bCs/>
          <w:lang w:val="ru-RU" w:eastAsia="ar-SA"/>
        </w:rPr>
      </w:pPr>
    </w:p>
    <w:p w:rsidR="00560DCB" w:rsidRDefault="00560DCB" w:rsidP="003C50F2">
      <w:pPr>
        <w:autoSpaceDE w:val="0"/>
        <w:jc w:val="center"/>
        <w:rPr>
          <w:rFonts w:ascii="Times New Roman" w:hAnsi="Times New Roman"/>
          <w:b/>
          <w:bCs/>
          <w:lang w:val="ru-RU" w:eastAsia="ar-SA"/>
        </w:rPr>
      </w:pPr>
    </w:p>
    <w:p w:rsidR="00560DCB" w:rsidRDefault="00560DCB" w:rsidP="003C50F2">
      <w:pPr>
        <w:autoSpaceDE w:val="0"/>
        <w:jc w:val="center"/>
        <w:rPr>
          <w:rFonts w:ascii="Times New Roman" w:hAnsi="Times New Roman"/>
          <w:b/>
          <w:bCs/>
          <w:lang w:val="ru-RU" w:eastAsia="ar-SA"/>
        </w:rPr>
      </w:pPr>
    </w:p>
    <w:p w:rsidR="00560DCB" w:rsidRDefault="00A77190" w:rsidP="003C50F2">
      <w:pPr>
        <w:autoSpaceDE w:val="0"/>
        <w:jc w:val="center"/>
        <w:rPr>
          <w:rFonts w:ascii="Times New Roman" w:hAnsi="Times New Roman"/>
          <w:b/>
          <w:bCs/>
          <w:lang w:val="ru-RU" w:eastAsia="ar-SA"/>
        </w:rPr>
      </w:pPr>
      <w:r>
        <w:rPr>
          <w:rFonts w:ascii="Times New Roman" w:hAnsi="Times New Roman"/>
          <w:b/>
          <w:bCs/>
          <w:noProof/>
          <w:lang w:val="ru-RU" w:eastAsia="ru-RU" w:bidi="ar-SA"/>
        </w:rPr>
        <w:pict>
          <v:shape id="_x0000_s1060" type="#_x0000_t202" style="position:absolute;left:0;text-align:left;margin-left:293.7pt;margin-top:-28.05pt;width:190.5pt;height:93.75pt;z-index:251684864" stroked="f">
            <v:textbox>
              <w:txbxContent>
                <w:p w:rsidR="00F94855" w:rsidRPr="00560DCB" w:rsidRDefault="00F94855" w:rsidP="00560DCB">
                  <w:pPr>
                    <w:ind w:right="46" w:firstLine="680"/>
                    <w:jc w:val="both"/>
                    <w:rPr>
                      <w:rFonts w:ascii="Times New Roman" w:hAnsi="Times New Roman" w:cs="Times New Roman"/>
                      <w:sz w:val="16"/>
                      <w:szCs w:val="16"/>
                      <w:lang w:val="ru-RU"/>
                    </w:rPr>
                  </w:pPr>
                  <w:r>
                    <w:rPr>
                      <w:rFonts w:ascii="Times New Roman" w:hAnsi="Times New Roman" w:cs="Times New Roman"/>
                      <w:b/>
                      <w:bCs/>
                      <w:sz w:val="16"/>
                      <w:szCs w:val="16"/>
                      <w:lang w:val="ru-RU"/>
                    </w:rPr>
                    <w:t xml:space="preserve">Приложение № 2 </w:t>
                  </w:r>
                  <w:r w:rsidRPr="00560DCB">
                    <w:rPr>
                      <w:rFonts w:ascii="Times New Roman" w:hAnsi="Times New Roman" w:cs="Times New Roman"/>
                      <w:b/>
                      <w:bCs/>
                      <w:sz w:val="16"/>
                      <w:szCs w:val="16"/>
                      <w:lang w:val="ru-RU"/>
                    </w:rPr>
                    <w:t>к Административному регламенту предоставления муниципальной услуги по присвоению и</w:t>
                  </w:r>
                  <w:r>
                    <w:rPr>
                      <w:rFonts w:ascii="Times New Roman" w:hAnsi="Times New Roman" w:cs="Times New Roman"/>
                      <w:sz w:val="16"/>
                      <w:szCs w:val="16"/>
                      <w:lang w:val="ru-RU"/>
                    </w:rPr>
                    <w:t xml:space="preserve"> </w:t>
                  </w:r>
                  <w:r w:rsidRPr="00560DCB">
                    <w:rPr>
                      <w:rFonts w:ascii="Times New Roman" w:hAnsi="Times New Roman" w:cs="Times New Roman"/>
                      <w:b/>
                      <w:bCs/>
                      <w:sz w:val="16"/>
                      <w:szCs w:val="16"/>
                      <w:lang w:val="ru-RU"/>
                    </w:rPr>
                    <w:t>аннулированию адресов объектов адресации, расположенных на</w:t>
                  </w:r>
                  <w:r w:rsidRPr="00560DCB">
                    <w:rPr>
                      <w:rFonts w:ascii="Times New Roman" w:hAnsi="Times New Roman" w:cs="Times New Roman"/>
                      <w:b/>
                      <w:bCs/>
                      <w:sz w:val="28"/>
                      <w:szCs w:val="28"/>
                      <w:lang w:val="ru-RU"/>
                    </w:rPr>
                    <w:t xml:space="preserve"> </w:t>
                  </w:r>
                  <w:r w:rsidRPr="00560DCB">
                    <w:rPr>
                      <w:rFonts w:ascii="Times New Roman" w:hAnsi="Times New Roman" w:cs="Times New Roman"/>
                      <w:b/>
                      <w:bCs/>
                      <w:sz w:val="16"/>
                      <w:szCs w:val="16"/>
                      <w:lang w:val="ru-RU"/>
                    </w:rPr>
                    <w:t>территории сельского поселения «Благовещенское", утверж</w:t>
                  </w:r>
                  <w:r w:rsidR="00993C35">
                    <w:rPr>
                      <w:rFonts w:ascii="Times New Roman" w:hAnsi="Times New Roman" w:cs="Times New Roman"/>
                      <w:b/>
                      <w:bCs/>
                      <w:sz w:val="16"/>
                      <w:szCs w:val="16"/>
                      <w:lang w:val="ru-RU"/>
                    </w:rPr>
                    <w:t>денному Постановлением № 9 от 13.05</w:t>
                  </w:r>
                  <w:r w:rsidRPr="00560DCB">
                    <w:rPr>
                      <w:rFonts w:ascii="Times New Roman" w:hAnsi="Times New Roman" w:cs="Times New Roman"/>
                      <w:b/>
                      <w:bCs/>
                      <w:sz w:val="16"/>
                      <w:szCs w:val="16"/>
                      <w:lang w:val="ru-RU"/>
                    </w:rPr>
                    <w:t>.2024 года</w:t>
                  </w:r>
                </w:p>
                <w:p w:rsidR="00F94855" w:rsidRPr="00560DCB" w:rsidRDefault="00F94855" w:rsidP="00560DCB">
                  <w:pPr>
                    <w:rPr>
                      <w:rFonts w:hint="eastAsia"/>
                      <w:lang w:val="ru-RU"/>
                    </w:rPr>
                  </w:pPr>
                </w:p>
              </w:txbxContent>
            </v:textbox>
          </v:shape>
        </w:pict>
      </w:r>
    </w:p>
    <w:p w:rsidR="00560DCB" w:rsidRDefault="00560DCB" w:rsidP="003C50F2">
      <w:pPr>
        <w:autoSpaceDE w:val="0"/>
        <w:jc w:val="center"/>
        <w:rPr>
          <w:rFonts w:ascii="Times New Roman" w:hAnsi="Times New Roman"/>
          <w:b/>
          <w:bCs/>
          <w:lang w:val="ru-RU" w:eastAsia="ar-SA"/>
        </w:rPr>
      </w:pPr>
    </w:p>
    <w:p w:rsidR="00560DCB" w:rsidRDefault="00560DCB" w:rsidP="003C50F2">
      <w:pPr>
        <w:autoSpaceDE w:val="0"/>
        <w:jc w:val="center"/>
        <w:rPr>
          <w:rFonts w:ascii="Times New Roman" w:hAnsi="Times New Roman"/>
          <w:b/>
          <w:bCs/>
          <w:lang w:val="ru-RU" w:eastAsia="ar-SA"/>
        </w:rPr>
      </w:pPr>
    </w:p>
    <w:p w:rsidR="00560DCB" w:rsidRDefault="00560DCB" w:rsidP="003C50F2">
      <w:pPr>
        <w:autoSpaceDE w:val="0"/>
        <w:jc w:val="center"/>
        <w:rPr>
          <w:rFonts w:ascii="Times New Roman" w:hAnsi="Times New Roman"/>
          <w:b/>
          <w:bCs/>
          <w:lang w:val="ru-RU" w:eastAsia="ar-SA"/>
        </w:rPr>
      </w:pPr>
    </w:p>
    <w:p w:rsidR="00C841C0" w:rsidRDefault="00C841C0" w:rsidP="003C50F2">
      <w:pPr>
        <w:autoSpaceDE w:val="0"/>
        <w:jc w:val="center"/>
        <w:rPr>
          <w:rFonts w:ascii="Times New Roman" w:hAnsi="Times New Roman"/>
          <w:b/>
          <w:bCs/>
          <w:lang w:val="ru-RU" w:eastAsia="ar-SA"/>
        </w:rPr>
      </w:pPr>
    </w:p>
    <w:p w:rsidR="00C841C0" w:rsidRDefault="00C841C0" w:rsidP="003C50F2">
      <w:pPr>
        <w:autoSpaceDE w:val="0"/>
        <w:jc w:val="center"/>
        <w:rPr>
          <w:rFonts w:ascii="Times New Roman" w:hAnsi="Times New Roman"/>
          <w:b/>
          <w:bCs/>
          <w:lang w:val="ru-RU" w:eastAsia="ar-SA"/>
        </w:rPr>
      </w:pPr>
    </w:p>
    <w:p w:rsidR="00C841C0" w:rsidRDefault="00C841C0" w:rsidP="003C50F2">
      <w:pPr>
        <w:autoSpaceDE w:val="0"/>
        <w:jc w:val="center"/>
        <w:rPr>
          <w:rFonts w:ascii="Times New Roman" w:hAnsi="Times New Roman"/>
          <w:b/>
          <w:bCs/>
          <w:lang w:val="ru-RU" w:eastAsia="ar-SA"/>
        </w:rPr>
      </w:pPr>
    </w:p>
    <w:p w:rsidR="003C50F2" w:rsidRPr="003C50F2" w:rsidRDefault="003C50F2" w:rsidP="003C50F2">
      <w:pPr>
        <w:autoSpaceDE w:val="0"/>
        <w:jc w:val="center"/>
        <w:rPr>
          <w:rFonts w:ascii="Times New Roman" w:hAnsi="Times New Roman"/>
          <w:b/>
          <w:bCs/>
          <w:lang w:val="ru-RU" w:eastAsia="ar-SA"/>
        </w:rPr>
      </w:pPr>
      <w:r w:rsidRPr="003C50F2">
        <w:rPr>
          <w:rFonts w:ascii="Times New Roman" w:hAnsi="Times New Roman"/>
          <w:b/>
          <w:bCs/>
          <w:lang w:val="ru-RU" w:eastAsia="ar-SA"/>
        </w:rPr>
        <w:t>ФОРМА ЗАЯВЛЕНИЯ</w:t>
      </w:r>
    </w:p>
    <w:p w:rsidR="003C50F2" w:rsidRPr="003C50F2" w:rsidRDefault="003C50F2" w:rsidP="003C50F2">
      <w:pPr>
        <w:autoSpaceDE w:val="0"/>
        <w:jc w:val="center"/>
        <w:rPr>
          <w:rFonts w:ascii="Times New Roman" w:hAnsi="Times New Roman"/>
          <w:b/>
          <w:bCs/>
          <w:lang w:val="ru-RU" w:eastAsia="ar-SA"/>
        </w:rPr>
      </w:pPr>
      <w:r w:rsidRPr="003C50F2">
        <w:rPr>
          <w:rFonts w:ascii="Times New Roman" w:hAnsi="Times New Roman"/>
          <w:b/>
          <w:bCs/>
          <w:lang w:val="ru-RU" w:eastAsia="ar-SA"/>
        </w:rPr>
        <w:t xml:space="preserve">О ПРИСВОЕНИИ ОБЪЕКТУ АДРЕСАЦИИ АДРЕСА ИЛИ АННУЛИРОВАНИИ </w:t>
      </w:r>
    </w:p>
    <w:p w:rsidR="003C50F2" w:rsidRDefault="003C50F2" w:rsidP="003C50F2">
      <w:pPr>
        <w:autoSpaceDE w:val="0"/>
        <w:jc w:val="center"/>
        <w:rPr>
          <w:rFonts w:ascii="Times New Roman" w:hAnsi="Times New Roman"/>
          <w:b/>
          <w:bCs/>
          <w:lang w:eastAsia="ar-SA"/>
        </w:rPr>
      </w:pPr>
      <w:r>
        <w:rPr>
          <w:rFonts w:ascii="Times New Roman" w:hAnsi="Times New Roman"/>
          <w:b/>
          <w:bCs/>
          <w:lang w:eastAsia="ar-SA"/>
        </w:rPr>
        <w:t>ЕГО АДРЕСА</w:t>
      </w:r>
    </w:p>
    <w:p w:rsidR="003C50F2" w:rsidRPr="00882C3A" w:rsidRDefault="003C50F2" w:rsidP="003C50F2">
      <w:pPr>
        <w:autoSpaceDE w:val="0"/>
        <w:jc w:val="center"/>
        <w:rPr>
          <w:rFonts w:ascii="Times New Roman" w:hAnsi="Times New Roman"/>
          <w:b/>
          <w:bCs/>
          <w:lang w:eastAsia="ar-SA"/>
        </w:rPr>
      </w:pPr>
    </w:p>
    <w:tbl>
      <w:tblPr>
        <w:tblW w:w="11057" w:type="dxa"/>
        <w:tblInd w:w="-851" w:type="dxa"/>
        <w:tblCellMar>
          <w:left w:w="0" w:type="dxa"/>
          <w:right w:w="0" w:type="dxa"/>
        </w:tblCellMar>
        <w:tblLook w:val="04A0"/>
      </w:tblPr>
      <w:tblGrid>
        <w:gridCol w:w="671"/>
        <w:gridCol w:w="484"/>
        <w:gridCol w:w="1832"/>
        <w:gridCol w:w="431"/>
        <w:gridCol w:w="1686"/>
        <w:gridCol w:w="1728"/>
        <w:gridCol w:w="1122"/>
        <w:gridCol w:w="370"/>
        <w:gridCol w:w="458"/>
        <w:gridCol w:w="549"/>
        <w:gridCol w:w="1726"/>
      </w:tblGrid>
      <w:tr w:rsidR="003C50F2" w:rsidRPr="000F3665" w:rsidTr="00026262">
        <w:trPr>
          <w:trHeight w:val="15"/>
        </w:trPr>
        <w:tc>
          <w:tcPr>
            <w:tcW w:w="671" w:type="dxa"/>
            <w:tcBorders>
              <w:top w:val="nil"/>
              <w:left w:val="nil"/>
              <w:bottom w:val="nil"/>
              <w:right w:val="nil"/>
            </w:tcBorders>
            <w:shd w:val="clear" w:color="auto" w:fill="auto"/>
            <w:hideMark/>
          </w:tcPr>
          <w:p w:rsidR="003C50F2" w:rsidRPr="000F3665" w:rsidRDefault="003C50F2" w:rsidP="00026262">
            <w:pPr>
              <w:rPr>
                <w:rFonts w:ascii="Times New Roman" w:hAnsi="Times New Roman"/>
              </w:rPr>
            </w:pPr>
          </w:p>
        </w:tc>
        <w:tc>
          <w:tcPr>
            <w:tcW w:w="484" w:type="dxa"/>
            <w:tcBorders>
              <w:top w:val="nil"/>
              <w:left w:val="nil"/>
              <w:bottom w:val="nil"/>
              <w:right w:val="nil"/>
            </w:tcBorders>
            <w:shd w:val="clear" w:color="auto" w:fill="auto"/>
            <w:hideMark/>
          </w:tcPr>
          <w:p w:rsidR="003C50F2" w:rsidRPr="000F3665" w:rsidRDefault="003C50F2" w:rsidP="00026262">
            <w:pPr>
              <w:rPr>
                <w:rFonts w:ascii="Times New Roman" w:hAnsi="Times New Roman"/>
              </w:rPr>
            </w:pPr>
          </w:p>
        </w:tc>
        <w:tc>
          <w:tcPr>
            <w:tcW w:w="1832" w:type="dxa"/>
            <w:tcBorders>
              <w:top w:val="nil"/>
              <w:left w:val="nil"/>
              <w:bottom w:val="nil"/>
              <w:right w:val="nil"/>
            </w:tcBorders>
            <w:shd w:val="clear" w:color="auto" w:fill="auto"/>
            <w:hideMark/>
          </w:tcPr>
          <w:p w:rsidR="003C50F2" w:rsidRPr="000F3665" w:rsidRDefault="003C50F2" w:rsidP="00026262">
            <w:pPr>
              <w:rPr>
                <w:rFonts w:ascii="Times New Roman" w:hAnsi="Times New Roman"/>
              </w:rPr>
            </w:pPr>
          </w:p>
        </w:tc>
        <w:tc>
          <w:tcPr>
            <w:tcW w:w="431" w:type="dxa"/>
            <w:tcBorders>
              <w:top w:val="nil"/>
              <w:left w:val="nil"/>
              <w:bottom w:val="nil"/>
              <w:right w:val="nil"/>
            </w:tcBorders>
            <w:shd w:val="clear" w:color="auto" w:fill="auto"/>
            <w:hideMark/>
          </w:tcPr>
          <w:p w:rsidR="003C50F2" w:rsidRPr="000F3665" w:rsidRDefault="003C50F2" w:rsidP="00026262">
            <w:pPr>
              <w:rPr>
                <w:rFonts w:ascii="Times New Roman" w:hAnsi="Times New Roman"/>
              </w:rPr>
            </w:pPr>
          </w:p>
        </w:tc>
        <w:tc>
          <w:tcPr>
            <w:tcW w:w="1686" w:type="dxa"/>
            <w:tcBorders>
              <w:top w:val="nil"/>
              <w:left w:val="nil"/>
              <w:bottom w:val="nil"/>
              <w:right w:val="nil"/>
            </w:tcBorders>
            <w:shd w:val="clear" w:color="auto" w:fill="auto"/>
            <w:hideMark/>
          </w:tcPr>
          <w:p w:rsidR="003C50F2" w:rsidRPr="000F3665" w:rsidRDefault="003C50F2" w:rsidP="00026262">
            <w:pPr>
              <w:rPr>
                <w:rFonts w:ascii="Times New Roman" w:hAnsi="Times New Roman"/>
              </w:rPr>
            </w:pPr>
          </w:p>
        </w:tc>
        <w:tc>
          <w:tcPr>
            <w:tcW w:w="1728" w:type="dxa"/>
            <w:tcBorders>
              <w:top w:val="nil"/>
              <w:left w:val="nil"/>
              <w:bottom w:val="nil"/>
              <w:right w:val="nil"/>
            </w:tcBorders>
            <w:shd w:val="clear" w:color="auto" w:fill="auto"/>
            <w:hideMark/>
          </w:tcPr>
          <w:p w:rsidR="003C50F2" w:rsidRPr="000F3665" w:rsidRDefault="003C50F2" w:rsidP="00026262">
            <w:pPr>
              <w:rPr>
                <w:rFonts w:ascii="Times New Roman" w:hAnsi="Times New Roman"/>
              </w:rPr>
            </w:pPr>
          </w:p>
        </w:tc>
        <w:tc>
          <w:tcPr>
            <w:tcW w:w="1122" w:type="dxa"/>
            <w:tcBorders>
              <w:top w:val="nil"/>
              <w:left w:val="nil"/>
              <w:bottom w:val="nil"/>
              <w:right w:val="nil"/>
            </w:tcBorders>
            <w:shd w:val="clear" w:color="auto" w:fill="auto"/>
            <w:hideMark/>
          </w:tcPr>
          <w:p w:rsidR="003C50F2" w:rsidRPr="000F3665" w:rsidRDefault="003C50F2" w:rsidP="00026262">
            <w:pPr>
              <w:rPr>
                <w:rFonts w:ascii="Times New Roman" w:hAnsi="Times New Roman"/>
              </w:rPr>
            </w:pPr>
          </w:p>
        </w:tc>
        <w:tc>
          <w:tcPr>
            <w:tcW w:w="370" w:type="dxa"/>
            <w:tcBorders>
              <w:top w:val="nil"/>
              <w:left w:val="nil"/>
              <w:bottom w:val="nil"/>
              <w:right w:val="nil"/>
            </w:tcBorders>
            <w:shd w:val="clear" w:color="auto" w:fill="auto"/>
            <w:hideMark/>
          </w:tcPr>
          <w:p w:rsidR="003C50F2" w:rsidRPr="000F3665" w:rsidRDefault="003C50F2" w:rsidP="00026262">
            <w:pPr>
              <w:rPr>
                <w:rFonts w:ascii="Times New Roman" w:hAnsi="Times New Roman"/>
              </w:rPr>
            </w:pPr>
          </w:p>
        </w:tc>
        <w:tc>
          <w:tcPr>
            <w:tcW w:w="458" w:type="dxa"/>
            <w:tcBorders>
              <w:top w:val="nil"/>
              <w:left w:val="nil"/>
              <w:bottom w:val="nil"/>
              <w:right w:val="nil"/>
            </w:tcBorders>
            <w:shd w:val="clear" w:color="auto" w:fill="auto"/>
            <w:hideMark/>
          </w:tcPr>
          <w:p w:rsidR="003C50F2" w:rsidRPr="000F3665" w:rsidRDefault="003C50F2" w:rsidP="00026262">
            <w:pPr>
              <w:rPr>
                <w:rFonts w:ascii="Times New Roman" w:hAnsi="Times New Roman"/>
              </w:rPr>
            </w:pPr>
          </w:p>
        </w:tc>
        <w:tc>
          <w:tcPr>
            <w:tcW w:w="549" w:type="dxa"/>
            <w:tcBorders>
              <w:top w:val="nil"/>
              <w:left w:val="nil"/>
              <w:bottom w:val="nil"/>
              <w:right w:val="nil"/>
            </w:tcBorders>
            <w:shd w:val="clear" w:color="auto" w:fill="auto"/>
            <w:hideMark/>
          </w:tcPr>
          <w:p w:rsidR="003C50F2" w:rsidRPr="000F3665" w:rsidRDefault="003C50F2" w:rsidP="00026262">
            <w:pPr>
              <w:rPr>
                <w:rFonts w:ascii="Times New Roman" w:hAnsi="Times New Roman"/>
              </w:rPr>
            </w:pPr>
          </w:p>
        </w:tc>
        <w:tc>
          <w:tcPr>
            <w:tcW w:w="1726" w:type="dxa"/>
            <w:tcBorders>
              <w:top w:val="nil"/>
              <w:left w:val="nil"/>
              <w:bottom w:val="nil"/>
              <w:right w:val="nil"/>
            </w:tcBorders>
            <w:shd w:val="clear" w:color="auto" w:fill="auto"/>
            <w:hideMark/>
          </w:tcPr>
          <w:p w:rsidR="003C50F2" w:rsidRPr="000F3665" w:rsidRDefault="003C50F2" w:rsidP="00026262">
            <w:pPr>
              <w:rPr>
                <w:rFonts w:ascii="Times New Roman" w:hAnsi="Times New Roman"/>
              </w:rPr>
            </w:pPr>
          </w:p>
        </w:tc>
      </w:tr>
      <w:tr w:rsidR="003C50F2" w:rsidRPr="000F3665" w:rsidTr="00026262">
        <w:tc>
          <w:tcPr>
            <w:tcW w:w="795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137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Лист N_____</w:t>
            </w:r>
          </w:p>
        </w:tc>
        <w:tc>
          <w:tcPr>
            <w:tcW w:w="17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Всего листов____</w:t>
            </w:r>
          </w:p>
        </w:tc>
      </w:tr>
      <w:tr w:rsidR="003C50F2" w:rsidRPr="000F3665" w:rsidTr="00026262">
        <w:tc>
          <w:tcPr>
            <w:tcW w:w="67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rPr>
                <w:b/>
                <w:bCs/>
                <w:bdr w:val="none" w:sz="0" w:space="0" w:color="auto" w:frame="1"/>
              </w:rPr>
              <w:t>1</w:t>
            </w:r>
          </w:p>
        </w:tc>
        <w:tc>
          <w:tcPr>
            <w:tcW w:w="4433"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rPr>
                <w:b/>
                <w:bCs/>
                <w:bdr w:val="none" w:sz="0" w:space="0" w:color="auto" w:frame="1"/>
              </w:rPr>
              <w:t>Заявление</w:t>
            </w:r>
          </w:p>
        </w:tc>
        <w:tc>
          <w:tcPr>
            <w:tcW w:w="172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rPr>
                <w:b/>
                <w:bCs/>
                <w:bdr w:val="none" w:sz="0" w:space="0" w:color="auto" w:frame="1"/>
              </w:rPr>
              <w:t>2</w:t>
            </w:r>
          </w:p>
        </w:tc>
        <w:tc>
          <w:tcPr>
            <w:tcW w:w="4225"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rPr>
                <w:b/>
                <w:bCs/>
                <w:bdr w:val="none" w:sz="0" w:space="0" w:color="auto" w:frame="1"/>
              </w:rPr>
              <w:t>Заявление принято</w:t>
            </w:r>
            <w:r w:rsidRPr="000F3665">
              <w:br/>
              <w:t>регистрационный номер ___________________</w:t>
            </w:r>
          </w:p>
        </w:tc>
      </w:tr>
      <w:tr w:rsidR="003C50F2" w:rsidRPr="000F3665" w:rsidTr="00026262">
        <w:tc>
          <w:tcPr>
            <w:tcW w:w="67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8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в</w:t>
            </w:r>
          </w:p>
        </w:tc>
        <w:tc>
          <w:tcPr>
            <w:tcW w:w="3949"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roofErr w:type="spellStart"/>
            <w:r>
              <w:rPr>
                <w:rFonts w:ascii="Times New Roman" w:hAnsi="Times New Roman"/>
              </w:rPr>
              <w:t>Администрацию</w:t>
            </w:r>
            <w:proofErr w:type="spellEnd"/>
            <w:r>
              <w:rPr>
                <w:rFonts w:ascii="Times New Roman" w:hAnsi="Times New Roman"/>
              </w:rPr>
              <w:t xml:space="preserve"> </w:t>
            </w:r>
            <w:proofErr w:type="spellStart"/>
            <w:r>
              <w:rPr>
                <w:rFonts w:ascii="Times New Roman" w:hAnsi="Times New Roman"/>
              </w:rPr>
              <w:t>сельского</w:t>
            </w:r>
            <w:proofErr w:type="spellEnd"/>
            <w:r>
              <w:rPr>
                <w:rFonts w:ascii="Times New Roman" w:hAnsi="Times New Roman"/>
              </w:rPr>
              <w:t xml:space="preserve"> </w:t>
            </w:r>
            <w:proofErr w:type="spellStart"/>
            <w:r>
              <w:rPr>
                <w:rFonts w:ascii="Times New Roman" w:hAnsi="Times New Roman"/>
              </w:rPr>
              <w:t>поселения</w:t>
            </w:r>
            <w:proofErr w:type="spellEnd"/>
            <w:r>
              <w:rPr>
                <w:rFonts w:ascii="Times New Roman" w:hAnsi="Times New Roman"/>
              </w:rPr>
              <w:t xml:space="preserve"> </w:t>
            </w:r>
            <w:proofErr w:type="spellStart"/>
            <w:r>
              <w:rPr>
                <w:rFonts w:ascii="Times New Roman" w:hAnsi="Times New Roman"/>
              </w:rPr>
              <w:t>Благовещенское</w:t>
            </w:r>
            <w:proofErr w:type="spellEnd"/>
          </w:p>
        </w:tc>
        <w:tc>
          <w:tcPr>
            <w:tcW w:w="172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225"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количество листов заявления _______________</w:t>
            </w:r>
          </w:p>
        </w:tc>
      </w:tr>
      <w:tr w:rsidR="003C50F2" w:rsidRPr="000F3665" w:rsidTr="00026262">
        <w:tc>
          <w:tcPr>
            <w:tcW w:w="67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433"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t>(наименование органа местного самоуправления, органа</w:t>
            </w:r>
          </w:p>
        </w:tc>
        <w:tc>
          <w:tcPr>
            <w:tcW w:w="172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4225"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количество</w:t>
            </w:r>
            <w:r>
              <w:t xml:space="preserve"> прилагаемых документов _______</w:t>
            </w:r>
            <w:r w:rsidRPr="000F3665">
              <w:t>_,</w:t>
            </w:r>
          </w:p>
        </w:tc>
      </w:tr>
      <w:tr w:rsidR="003C50F2" w:rsidRPr="00CD002C" w:rsidTr="00026262">
        <w:tc>
          <w:tcPr>
            <w:tcW w:w="67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433"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172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225"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в том числе оригиналов ______, копий _______,</w:t>
            </w:r>
          </w:p>
        </w:tc>
      </w:tr>
      <w:tr w:rsidR="003C50F2" w:rsidRPr="00CD002C" w:rsidTr="00026262">
        <w:tc>
          <w:tcPr>
            <w:tcW w:w="67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4433"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64033B" w:rsidRDefault="003C50F2" w:rsidP="00026262">
            <w:pPr>
              <w:pStyle w:val="formattext"/>
              <w:spacing w:before="0" w:beforeAutospacing="0" w:after="0" w:afterAutospacing="0"/>
              <w:jc w:val="center"/>
              <w:textAlignment w:val="baseline"/>
              <w:rPr>
                <w:color w:val="000000" w:themeColor="text1"/>
              </w:rPr>
            </w:pPr>
            <w:r w:rsidRPr="0064033B">
              <w:rPr>
                <w:color w:val="000000" w:themeColor="text1"/>
                <w:shd w:val="clear" w:color="auto" w:fill="FFFFFF"/>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w:t>
            </w:r>
            <w:hyperlink r:id="rId22" w:anchor="block_25" w:history="1">
              <w:r w:rsidRPr="0064033B">
                <w:rPr>
                  <w:rStyle w:val="a3"/>
                  <w:color w:val="000000" w:themeColor="text1"/>
                  <w:shd w:val="clear" w:color="auto" w:fill="FFFFFF"/>
                </w:rPr>
                <w:t>Федеральным законом</w:t>
              </w:r>
            </w:hyperlink>
            <w:r w:rsidRPr="0064033B">
              <w:rPr>
                <w:color w:val="000000" w:themeColor="text1"/>
                <w:shd w:val="clear" w:color="auto" w:fill="FFFFFF"/>
              </w:rPr>
              <w:t> от 28 сентября 2010 г. N 244-ФЗ "Об инновационном центре "</w:t>
            </w:r>
            <w:proofErr w:type="spellStart"/>
            <w:r w:rsidRPr="0064033B">
              <w:rPr>
                <w:color w:val="000000" w:themeColor="text1"/>
                <w:shd w:val="clear" w:color="auto" w:fill="FFFFFF"/>
              </w:rPr>
              <w:t>Сколково</w:t>
            </w:r>
            <w:proofErr w:type="spellEnd"/>
            <w:r w:rsidRPr="0064033B">
              <w:rPr>
                <w:color w:val="000000" w:themeColor="text1"/>
                <w:shd w:val="clear" w:color="auto" w:fill="FFFFFF"/>
              </w:rPr>
              <w:t>" (Собрание законодательства Российской Федерации, 2010, N 40, ст. 4970; 2019, N 31, ст. 4457) (далее - Федеральный закон "Об инновационном центре "</w:t>
            </w:r>
            <w:proofErr w:type="spellStart"/>
            <w:r w:rsidRPr="0064033B">
              <w:rPr>
                <w:color w:val="000000" w:themeColor="text1"/>
                <w:shd w:val="clear" w:color="auto" w:fill="FFFFFF"/>
              </w:rPr>
              <w:t>Сколково</w:t>
            </w:r>
            <w:proofErr w:type="spellEnd"/>
            <w:r w:rsidRPr="0064033B">
              <w:rPr>
                <w:color w:val="000000" w:themeColor="text1"/>
                <w:shd w:val="clear" w:color="auto" w:fill="FFFFFF"/>
              </w:rPr>
              <w:t>"))</w:t>
            </w:r>
            <w:r w:rsidRPr="0064033B">
              <w:rPr>
                <w:color w:val="000000" w:themeColor="text1"/>
              </w:rPr>
              <w:t xml:space="preserve"> </w:t>
            </w:r>
          </w:p>
        </w:tc>
        <w:tc>
          <w:tcPr>
            <w:tcW w:w="172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4225"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количество листов в оригиналах ____, копиях ____</w:t>
            </w:r>
          </w:p>
        </w:tc>
      </w:tr>
      <w:tr w:rsidR="003C50F2" w:rsidRPr="000F3665" w:rsidTr="00026262">
        <w:tc>
          <w:tcPr>
            <w:tcW w:w="67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4433"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64033B" w:rsidRDefault="003C50F2" w:rsidP="00026262">
            <w:pPr>
              <w:pStyle w:val="formattext"/>
              <w:spacing w:before="0" w:beforeAutospacing="0" w:after="0" w:afterAutospacing="0"/>
              <w:jc w:val="center"/>
              <w:textAlignment w:val="baseline"/>
              <w:rPr>
                <w:color w:val="000000" w:themeColor="text1"/>
              </w:rPr>
            </w:pPr>
            <w:r w:rsidRPr="0064033B">
              <w:rPr>
                <w:color w:val="000000" w:themeColor="text1"/>
              </w:rPr>
              <w:t xml:space="preserve"> </w:t>
            </w:r>
          </w:p>
        </w:tc>
        <w:tc>
          <w:tcPr>
            <w:tcW w:w="172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4225"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ФИО должностного лица ___________________</w:t>
            </w:r>
          </w:p>
        </w:tc>
      </w:tr>
      <w:tr w:rsidR="003C50F2" w:rsidRPr="000F3665" w:rsidTr="00026262">
        <w:tc>
          <w:tcPr>
            <w:tcW w:w="67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433"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p>
        </w:tc>
        <w:tc>
          <w:tcPr>
            <w:tcW w:w="172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225"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подпись должностного лица ________________</w:t>
            </w:r>
          </w:p>
        </w:tc>
      </w:tr>
      <w:tr w:rsidR="003C50F2" w:rsidRPr="000F3665" w:rsidTr="00026262">
        <w:tc>
          <w:tcPr>
            <w:tcW w:w="67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433"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p>
        </w:tc>
        <w:tc>
          <w:tcPr>
            <w:tcW w:w="172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225"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67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433"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172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225"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дата "___"__________ _____ г.</w:t>
            </w:r>
          </w:p>
        </w:tc>
      </w:tr>
      <w:tr w:rsidR="003C50F2" w:rsidRPr="00CD002C" w:rsidTr="00026262">
        <w:tc>
          <w:tcPr>
            <w:tcW w:w="67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rPr>
                <w:b/>
                <w:bCs/>
                <w:bdr w:val="none" w:sz="0" w:space="0" w:color="auto" w:frame="1"/>
              </w:rPr>
              <w:t>3.1</w:t>
            </w:r>
          </w:p>
        </w:tc>
        <w:tc>
          <w:tcPr>
            <w:tcW w:w="10386"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rPr>
                <w:b/>
                <w:bCs/>
                <w:bdr w:val="none" w:sz="0" w:space="0" w:color="auto" w:frame="1"/>
              </w:rPr>
              <w:t>Прошу в отношении объекта адресации:</w:t>
            </w:r>
          </w:p>
        </w:tc>
      </w:tr>
      <w:tr w:rsidR="003C50F2" w:rsidRPr="000F3665" w:rsidTr="00026262">
        <w:tc>
          <w:tcPr>
            <w:tcW w:w="67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10386"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Вид:</w:t>
            </w:r>
          </w:p>
        </w:tc>
      </w:tr>
      <w:tr w:rsidR="003C50F2" w:rsidRPr="000F3665" w:rsidTr="00026262">
        <w:tc>
          <w:tcPr>
            <w:tcW w:w="67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18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 xml:space="preserve">Земельный </w:t>
            </w:r>
            <w:r w:rsidRPr="000F3665">
              <w:lastRenderedPageBreak/>
              <w:t>участок</w:t>
            </w:r>
          </w:p>
        </w:tc>
        <w:tc>
          <w:tcPr>
            <w:tcW w:w="4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90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Сооружение</w:t>
            </w:r>
          </w:p>
        </w:tc>
        <w:tc>
          <w:tcPr>
            <w:tcW w:w="45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2275"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67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18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Здание (строение)</w:t>
            </w:r>
          </w:p>
        </w:tc>
        <w:tc>
          <w:tcPr>
            <w:tcW w:w="4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90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Помещение</w:t>
            </w:r>
          </w:p>
        </w:tc>
        <w:tc>
          <w:tcPr>
            <w:tcW w:w="45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2275"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proofErr w:type="spellStart"/>
            <w:r w:rsidRPr="000F3665">
              <w:t>Машино-место</w:t>
            </w:r>
            <w:proofErr w:type="spellEnd"/>
          </w:p>
        </w:tc>
      </w:tr>
      <w:tr w:rsidR="003C50F2" w:rsidRPr="000F3665" w:rsidTr="00026262">
        <w:tc>
          <w:tcPr>
            <w:tcW w:w="67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rPr>
                <w:b/>
                <w:bCs/>
                <w:bdr w:val="none" w:sz="0" w:space="0" w:color="auto" w:frame="1"/>
              </w:rPr>
              <w:t>3.2</w:t>
            </w:r>
          </w:p>
        </w:tc>
        <w:tc>
          <w:tcPr>
            <w:tcW w:w="10386"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rPr>
                <w:b/>
                <w:bCs/>
                <w:bdr w:val="none" w:sz="0" w:space="0" w:color="auto" w:frame="1"/>
              </w:rPr>
              <w:t>Присвоить адрес</w:t>
            </w:r>
          </w:p>
        </w:tc>
      </w:tr>
      <w:tr w:rsidR="003C50F2" w:rsidRPr="000F3665" w:rsidTr="00026262">
        <w:tc>
          <w:tcPr>
            <w:tcW w:w="67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10386"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rPr>
                <w:b/>
                <w:bCs/>
                <w:bdr w:val="none" w:sz="0" w:space="0" w:color="auto" w:frame="1"/>
              </w:rPr>
              <w:t>В связи с:</w:t>
            </w:r>
          </w:p>
        </w:tc>
      </w:tr>
      <w:tr w:rsidR="003C50F2" w:rsidRPr="00CD002C" w:rsidTr="00026262">
        <w:tc>
          <w:tcPr>
            <w:tcW w:w="67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990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rPr>
                <w:b/>
                <w:bCs/>
                <w:bdr w:val="none" w:sz="0" w:space="0" w:color="auto" w:frame="1"/>
              </w:rPr>
              <w:t>Образованием земельного участка(</w:t>
            </w:r>
            <w:proofErr w:type="spellStart"/>
            <w:r w:rsidRPr="000F3665">
              <w:rPr>
                <w:b/>
                <w:bCs/>
                <w:bdr w:val="none" w:sz="0" w:space="0" w:color="auto" w:frame="1"/>
              </w:rPr>
              <w:t>ов</w:t>
            </w:r>
            <w:proofErr w:type="spellEnd"/>
            <w:r w:rsidRPr="000F3665">
              <w:rPr>
                <w:b/>
                <w:bCs/>
                <w:bdr w:val="none" w:sz="0" w:space="0" w:color="auto" w:frame="1"/>
              </w:rPr>
              <w:t>) из земель, находящихся в государственной или муниципальной собственности</w:t>
            </w:r>
          </w:p>
        </w:tc>
      </w:tr>
      <w:tr w:rsidR="003C50F2" w:rsidRPr="000F3665" w:rsidTr="00026262">
        <w:tc>
          <w:tcPr>
            <w:tcW w:w="67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443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Количество образуемых земельных участков</w:t>
            </w:r>
          </w:p>
        </w:tc>
        <w:tc>
          <w:tcPr>
            <w:tcW w:w="595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67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433"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Дополнительная информация:</w:t>
            </w:r>
          </w:p>
        </w:tc>
        <w:tc>
          <w:tcPr>
            <w:tcW w:w="1728"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1122"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5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54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1726"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67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433"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1728"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1122"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5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54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1726"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67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8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1832" w:type="dxa"/>
            <w:tcBorders>
              <w:top w:val="nil"/>
              <w:left w:val="nil"/>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31" w:type="dxa"/>
            <w:tcBorders>
              <w:top w:val="nil"/>
              <w:left w:val="nil"/>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168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1728"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1122"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5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54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1726"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CD002C" w:rsidTr="00026262">
        <w:tc>
          <w:tcPr>
            <w:tcW w:w="67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990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rPr>
                <w:b/>
                <w:bCs/>
                <w:bdr w:val="none" w:sz="0" w:space="0" w:color="auto" w:frame="1"/>
              </w:rPr>
              <w:t>Образованием земельного участка(</w:t>
            </w:r>
            <w:proofErr w:type="spellStart"/>
            <w:r w:rsidRPr="000F3665">
              <w:rPr>
                <w:b/>
                <w:bCs/>
                <w:bdr w:val="none" w:sz="0" w:space="0" w:color="auto" w:frame="1"/>
              </w:rPr>
              <w:t>ов</w:t>
            </w:r>
            <w:proofErr w:type="spellEnd"/>
            <w:r w:rsidRPr="000F3665">
              <w:rPr>
                <w:b/>
                <w:bCs/>
                <w:bdr w:val="none" w:sz="0" w:space="0" w:color="auto" w:frame="1"/>
              </w:rPr>
              <w:t>) путем раздела земельного участка</w:t>
            </w:r>
          </w:p>
        </w:tc>
      </w:tr>
      <w:tr w:rsidR="003C50F2" w:rsidRPr="000F3665" w:rsidTr="00026262">
        <w:tc>
          <w:tcPr>
            <w:tcW w:w="67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443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Количество образуемых земельных участков</w:t>
            </w:r>
          </w:p>
        </w:tc>
        <w:tc>
          <w:tcPr>
            <w:tcW w:w="595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CD002C" w:rsidTr="00026262">
        <w:tc>
          <w:tcPr>
            <w:tcW w:w="67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43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Кадастровый номер земельного участка, раздел которого осуществляется</w:t>
            </w:r>
          </w:p>
        </w:tc>
        <w:tc>
          <w:tcPr>
            <w:tcW w:w="595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Адрес земельного участка, раздел которого осуществляется</w:t>
            </w:r>
          </w:p>
        </w:tc>
      </w:tr>
      <w:tr w:rsidR="003C50F2" w:rsidRPr="00CD002C" w:rsidTr="00026262">
        <w:tc>
          <w:tcPr>
            <w:tcW w:w="67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48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1832" w:type="dxa"/>
            <w:tcBorders>
              <w:top w:val="single" w:sz="6" w:space="0" w:color="000000"/>
              <w:left w:val="nil"/>
              <w:bottom w:val="nil"/>
              <w:right w:val="nil"/>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431" w:type="dxa"/>
            <w:tcBorders>
              <w:top w:val="single" w:sz="6" w:space="0" w:color="000000"/>
              <w:left w:val="nil"/>
              <w:bottom w:val="nil"/>
              <w:right w:val="nil"/>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1686"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1728"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1122"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45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54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1726"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r>
      <w:tr w:rsidR="003C50F2" w:rsidRPr="00CD002C" w:rsidTr="00026262">
        <w:tc>
          <w:tcPr>
            <w:tcW w:w="67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48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1832" w:type="dxa"/>
            <w:tcBorders>
              <w:top w:val="nil"/>
              <w:left w:val="nil"/>
              <w:bottom w:val="single" w:sz="6" w:space="0" w:color="000000"/>
              <w:right w:val="nil"/>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431" w:type="dxa"/>
            <w:tcBorders>
              <w:top w:val="nil"/>
              <w:left w:val="nil"/>
              <w:bottom w:val="single" w:sz="6" w:space="0" w:color="000000"/>
              <w:right w:val="nil"/>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168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1728"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1122"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45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54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1726"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r>
      <w:tr w:rsidR="003C50F2" w:rsidRPr="00CD002C" w:rsidTr="00026262">
        <w:tc>
          <w:tcPr>
            <w:tcW w:w="67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4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990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rPr>
                <w:b/>
                <w:bCs/>
                <w:bdr w:val="none" w:sz="0" w:space="0" w:color="auto" w:frame="1"/>
              </w:rPr>
              <w:t>Образованием земельного участка путем объединения земельных участков</w:t>
            </w:r>
          </w:p>
        </w:tc>
      </w:tr>
      <w:tr w:rsidR="003C50F2" w:rsidRPr="000F3665" w:rsidTr="00026262">
        <w:tc>
          <w:tcPr>
            <w:tcW w:w="67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443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Количество объединяемых земельных участков</w:t>
            </w:r>
          </w:p>
        </w:tc>
        <w:tc>
          <w:tcPr>
            <w:tcW w:w="595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rPr>
          <w:trHeight w:val="1623"/>
        </w:trPr>
        <w:tc>
          <w:tcPr>
            <w:tcW w:w="67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43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Кадастровый номер объединяемого земельного участка</w:t>
            </w:r>
            <w:r w:rsidR="00A77190" w:rsidRPr="00A7719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7.25pt"/>
              </w:pict>
            </w:r>
          </w:p>
        </w:tc>
        <w:tc>
          <w:tcPr>
            <w:tcW w:w="595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Адрес объединяемого земельного участка</w:t>
            </w:r>
            <w:r w:rsidR="00A77190" w:rsidRPr="00A77190">
              <w:pict>
                <v:shape id="_x0000_i1026" type="#_x0000_t75" style="width:6.75pt;height:17.25pt"/>
              </w:pict>
            </w:r>
          </w:p>
        </w:tc>
      </w:tr>
      <w:tr w:rsidR="003C50F2" w:rsidRPr="000F3665" w:rsidTr="00026262">
        <w:tc>
          <w:tcPr>
            <w:tcW w:w="67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8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1832" w:type="dxa"/>
            <w:tcBorders>
              <w:top w:val="single" w:sz="6" w:space="0" w:color="000000"/>
              <w:left w:val="nil"/>
              <w:bottom w:val="nil"/>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31" w:type="dxa"/>
            <w:tcBorders>
              <w:top w:val="single" w:sz="6" w:space="0" w:color="000000"/>
              <w:left w:val="nil"/>
              <w:bottom w:val="nil"/>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1686"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1728"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1122"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5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54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1726"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67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8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1832" w:type="dxa"/>
            <w:tcBorders>
              <w:top w:val="nil"/>
              <w:left w:val="nil"/>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31" w:type="dxa"/>
            <w:tcBorders>
              <w:top w:val="nil"/>
              <w:left w:val="nil"/>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168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1728"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1122"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5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54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1726"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bl>
    <w:p w:rsidR="003C50F2" w:rsidRPr="000F3665" w:rsidRDefault="003C50F2" w:rsidP="003C50F2">
      <w:pPr>
        <w:pStyle w:val="formattext"/>
        <w:spacing w:before="0" w:beforeAutospacing="0" w:after="0" w:afterAutospacing="0" w:line="330" w:lineRule="atLeast"/>
        <w:textAlignment w:val="baseline"/>
        <w:rPr>
          <w:color w:val="444444"/>
        </w:rPr>
      </w:pPr>
    </w:p>
    <w:p w:rsidR="003C50F2" w:rsidRPr="000F3665" w:rsidRDefault="00A77190" w:rsidP="003C50F2">
      <w:pPr>
        <w:pStyle w:val="formattext"/>
        <w:spacing w:before="0" w:beforeAutospacing="0" w:after="0" w:afterAutospacing="0" w:line="330" w:lineRule="atLeast"/>
        <w:ind w:firstLine="480"/>
        <w:textAlignment w:val="baseline"/>
        <w:rPr>
          <w:color w:val="444444"/>
        </w:rPr>
      </w:pPr>
      <w:r w:rsidRPr="00A77190">
        <w:rPr>
          <w:color w:val="444444"/>
        </w:rPr>
        <w:pict>
          <v:shape id="_x0000_i1027" type="#_x0000_t75" style="width:6.75pt;height:17.25pt"/>
        </w:pict>
      </w:r>
      <w:r w:rsidR="003C50F2" w:rsidRPr="000F3665">
        <w:rPr>
          <w:color w:val="444444"/>
        </w:rPr>
        <w:t> Строка дублируется для каждого объединенного земельного участка.</w:t>
      </w:r>
      <w:r w:rsidR="003C50F2" w:rsidRPr="000F3665">
        <w:rPr>
          <w:color w:val="444444"/>
        </w:rPr>
        <w:br/>
      </w:r>
    </w:p>
    <w:tbl>
      <w:tblPr>
        <w:tblW w:w="11057" w:type="dxa"/>
        <w:tblInd w:w="-851" w:type="dxa"/>
        <w:tblCellMar>
          <w:left w:w="0" w:type="dxa"/>
          <w:right w:w="0" w:type="dxa"/>
        </w:tblCellMar>
        <w:tblLook w:val="04A0"/>
      </w:tblPr>
      <w:tblGrid>
        <w:gridCol w:w="709"/>
        <w:gridCol w:w="529"/>
        <w:gridCol w:w="412"/>
        <w:gridCol w:w="2285"/>
        <w:gridCol w:w="2229"/>
        <w:gridCol w:w="1478"/>
        <w:gridCol w:w="185"/>
        <w:gridCol w:w="3230"/>
      </w:tblGrid>
      <w:tr w:rsidR="003C50F2" w:rsidRPr="00CD002C" w:rsidTr="00026262">
        <w:trPr>
          <w:trHeight w:val="15"/>
        </w:trPr>
        <w:tc>
          <w:tcPr>
            <w:tcW w:w="1238" w:type="dxa"/>
            <w:gridSpan w:val="2"/>
            <w:tcBorders>
              <w:top w:val="nil"/>
              <w:left w:val="nil"/>
              <w:bottom w:val="nil"/>
              <w:right w:val="nil"/>
            </w:tcBorders>
            <w:shd w:val="clear" w:color="auto" w:fill="auto"/>
            <w:hideMark/>
          </w:tcPr>
          <w:p w:rsidR="003C50F2" w:rsidRPr="003C50F2" w:rsidRDefault="003C50F2" w:rsidP="00026262">
            <w:pPr>
              <w:rPr>
                <w:rFonts w:ascii="Times New Roman" w:hAnsi="Times New Roman"/>
                <w:lang w:val="ru-RU"/>
              </w:rPr>
            </w:pPr>
          </w:p>
        </w:tc>
        <w:tc>
          <w:tcPr>
            <w:tcW w:w="412" w:type="dxa"/>
            <w:tcBorders>
              <w:top w:val="nil"/>
              <w:left w:val="nil"/>
              <w:bottom w:val="nil"/>
              <w:right w:val="nil"/>
            </w:tcBorders>
            <w:shd w:val="clear" w:color="auto" w:fill="auto"/>
            <w:hideMark/>
          </w:tcPr>
          <w:p w:rsidR="003C50F2" w:rsidRPr="003C50F2" w:rsidRDefault="003C50F2" w:rsidP="00026262">
            <w:pPr>
              <w:rPr>
                <w:rFonts w:ascii="Times New Roman" w:hAnsi="Times New Roman"/>
                <w:lang w:val="ru-RU"/>
              </w:rPr>
            </w:pPr>
          </w:p>
        </w:tc>
        <w:tc>
          <w:tcPr>
            <w:tcW w:w="2285" w:type="dxa"/>
            <w:tcBorders>
              <w:top w:val="nil"/>
              <w:left w:val="nil"/>
              <w:bottom w:val="nil"/>
              <w:right w:val="nil"/>
            </w:tcBorders>
            <w:shd w:val="clear" w:color="auto" w:fill="auto"/>
            <w:hideMark/>
          </w:tcPr>
          <w:p w:rsidR="003C50F2" w:rsidRPr="003C50F2" w:rsidRDefault="003C50F2" w:rsidP="00026262">
            <w:pPr>
              <w:rPr>
                <w:rFonts w:ascii="Times New Roman" w:hAnsi="Times New Roman"/>
                <w:lang w:val="ru-RU"/>
              </w:rPr>
            </w:pPr>
          </w:p>
        </w:tc>
        <w:tc>
          <w:tcPr>
            <w:tcW w:w="2229" w:type="dxa"/>
            <w:tcBorders>
              <w:top w:val="nil"/>
              <w:left w:val="nil"/>
              <w:bottom w:val="nil"/>
              <w:right w:val="nil"/>
            </w:tcBorders>
            <w:shd w:val="clear" w:color="auto" w:fill="auto"/>
            <w:hideMark/>
          </w:tcPr>
          <w:p w:rsidR="003C50F2" w:rsidRPr="003C50F2" w:rsidRDefault="003C50F2" w:rsidP="00026262">
            <w:pPr>
              <w:rPr>
                <w:rFonts w:ascii="Times New Roman" w:hAnsi="Times New Roman"/>
                <w:lang w:val="ru-RU"/>
              </w:rPr>
            </w:pPr>
          </w:p>
        </w:tc>
        <w:tc>
          <w:tcPr>
            <w:tcW w:w="1478" w:type="dxa"/>
            <w:tcBorders>
              <w:top w:val="nil"/>
              <w:left w:val="nil"/>
              <w:bottom w:val="nil"/>
              <w:right w:val="nil"/>
            </w:tcBorders>
            <w:shd w:val="clear" w:color="auto" w:fill="auto"/>
            <w:hideMark/>
          </w:tcPr>
          <w:p w:rsidR="003C50F2" w:rsidRPr="003C50F2" w:rsidRDefault="003C50F2" w:rsidP="00026262">
            <w:pPr>
              <w:rPr>
                <w:rFonts w:ascii="Times New Roman" w:hAnsi="Times New Roman"/>
                <w:lang w:val="ru-RU"/>
              </w:rPr>
            </w:pPr>
          </w:p>
        </w:tc>
        <w:tc>
          <w:tcPr>
            <w:tcW w:w="185" w:type="dxa"/>
            <w:tcBorders>
              <w:top w:val="nil"/>
              <w:left w:val="nil"/>
              <w:bottom w:val="nil"/>
              <w:right w:val="nil"/>
            </w:tcBorders>
            <w:shd w:val="clear" w:color="auto" w:fill="auto"/>
            <w:hideMark/>
          </w:tcPr>
          <w:p w:rsidR="003C50F2" w:rsidRPr="003C50F2" w:rsidRDefault="003C50F2" w:rsidP="00026262">
            <w:pPr>
              <w:rPr>
                <w:rFonts w:ascii="Times New Roman" w:hAnsi="Times New Roman"/>
                <w:lang w:val="ru-RU"/>
              </w:rPr>
            </w:pPr>
          </w:p>
        </w:tc>
        <w:tc>
          <w:tcPr>
            <w:tcW w:w="3230" w:type="dxa"/>
            <w:tcBorders>
              <w:top w:val="nil"/>
              <w:left w:val="nil"/>
              <w:bottom w:val="nil"/>
              <w:right w:val="nil"/>
            </w:tcBorders>
            <w:shd w:val="clear" w:color="auto" w:fill="auto"/>
            <w:hideMark/>
          </w:tcPr>
          <w:p w:rsidR="003C50F2" w:rsidRPr="003C50F2" w:rsidRDefault="003C50F2" w:rsidP="00026262">
            <w:pPr>
              <w:rPr>
                <w:rFonts w:ascii="Times New Roman" w:hAnsi="Times New Roman"/>
                <w:lang w:val="ru-RU"/>
              </w:rPr>
            </w:pPr>
          </w:p>
        </w:tc>
      </w:tr>
      <w:tr w:rsidR="003C50F2" w:rsidRPr="000F3665" w:rsidTr="00026262">
        <w:tc>
          <w:tcPr>
            <w:tcW w:w="6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Лист N_____</w:t>
            </w:r>
          </w:p>
        </w:tc>
        <w:tc>
          <w:tcPr>
            <w:tcW w:w="323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Всего листов____</w:t>
            </w:r>
          </w:p>
        </w:tc>
      </w:tr>
      <w:tr w:rsidR="003C50F2" w:rsidRPr="00CD002C" w:rsidTr="00026262">
        <w:tc>
          <w:tcPr>
            <w:tcW w:w="7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9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940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rPr>
                <w:b/>
                <w:bCs/>
                <w:bdr w:val="none" w:sz="0" w:space="0" w:color="auto" w:frame="1"/>
              </w:rPr>
              <w:t>Образованием земельного участка(</w:t>
            </w:r>
            <w:proofErr w:type="spellStart"/>
            <w:r w:rsidRPr="000F3665">
              <w:rPr>
                <w:b/>
                <w:bCs/>
                <w:bdr w:val="none" w:sz="0" w:space="0" w:color="auto" w:frame="1"/>
              </w:rPr>
              <w:t>ов</w:t>
            </w:r>
            <w:proofErr w:type="spellEnd"/>
            <w:r w:rsidRPr="000F3665">
              <w:rPr>
                <w:b/>
                <w:bCs/>
                <w:bdr w:val="none" w:sz="0" w:space="0" w:color="auto" w:frame="1"/>
              </w:rPr>
              <w:t>) путем выдела из земельного участка</w:t>
            </w:r>
          </w:p>
        </w:tc>
      </w:tr>
      <w:tr w:rsidR="003C50F2" w:rsidRPr="00CD002C" w:rsidTr="00026262">
        <w:tc>
          <w:tcPr>
            <w:tcW w:w="7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22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Количество образуемых земельных участков (за исключением земельного участка, из которого осуществляется выдел)</w:t>
            </w:r>
          </w:p>
        </w:tc>
        <w:tc>
          <w:tcPr>
            <w:tcW w:w="712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r>
      <w:tr w:rsidR="003C50F2" w:rsidRPr="00CD002C" w:rsidTr="00026262">
        <w:tc>
          <w:tcPr>
            <w:tcW w:w="7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22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Кадастровый номер земельного участка, из которого осуществляется выдел</w:t>
            </w:r>
          </w:p>
        </w:tc>
        <w:tc>
          <w:tcPr>
            <w:tcW w:w="712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Адрес земельного участка, из которого осуществляется выдел</w:t>
            </w:r>
          </w:p>
        </w:tc>
      </w:tr>
      <w:tr w:rsidR="003C50F2" w:rsidRPr="00CD002C" w:rsidTr="00026262">
        <w:tc>
          <w:tcPr>
            <w:tcW w:w="7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941" w:type="dxa"/>
            <w:gridSpan w:val="2"/>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2285"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712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r>
      <w:tr w:rsidR="003C50F2" w:rsidRPr="00CD002C" w:rsidTr="00026262">
        <w:tc>
          <w:tcPr>
            <w:tcW w:w="7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941" w:type="dxa"/>
            <w:gridSpan w:val="2"/>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2285"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712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r>
      <w:tr w:rsidR="003C50F2" w:rsidRPr="00CD002C" w:rsidTr="00026262">
        <w:tc>
          <w:tcPr>
            <w:tcW w:w="7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9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940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rPr>
                <w:b/>
                <w:bCs/>
                <w:bdr w:val="none" w:sz="0" w:space="0" w:color="auto" w:frame="1"/>
              </w:rPr>
              <w:t>Образованием земельного участка(</w:t>
            </w:r>
            <w:proofErr w:type="spellStart"/>
            <w:r w:rsidRPr="000F3665">
              <w:rPr>
                <w:b/>
                <w:bCs/>
                <w:bdr w:val="none" w:sz="0" w:space="0" w:color="auto" w:frame="1"/>
              </w:rPr>
              <w:t>ов</w:t>
            </w:r>
            <w:proofErr w:type="spellEnd"/>
            <w:r w:rsidRPr="000F3665">
              <w:rPr>
                <w:b/>
                <w:bCs/>
                <w:bdr w:val="none" w:sz="0" w:space="0" w:color="auto" w:frame="1"/>
              </w:rPr>
              <w:t>) путем перераспределения земельных участков</w:t>
            </w:r>
          </w:p>
        </w:tc>
      </w:tr>
      <w:tr w:rsidR="003C50F2" w:rsidRPr="00CD002C" w:rsidTr="00026262">
        <w:tc>
          <w:tcPr>
            <w:tcW w:w="7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22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Количество образуемых земельных участков</w:t>
            </w:r>
          </w:p>
        </w:tc>
        <w:tc>
          <w:tcPr>
            <w:tcW w:w="712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Количество земельных участков, которые перераспределяются</w:t>
            </w:r>
          </w:p>
        </w:tc>
      </w:tr>
      <w:tr w:rsidR="003C50F2" w:rsidRPr="00CD002C" w:rsidTr="00026262">
        <w:tc>
          <w:tcPr>
            <w:tcW w:w="7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22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712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r>
      <w:tr w:rsidR="003C50F2" w:rsidRPr="00CD002C" w:rsidTr="00026262">
        <w:tc>
          <w:tcPr>
            <w:tcW w:w="7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22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Кадастровый номер земельного участка, который перераспределяется</w:t>
            </w:r>
            <w:r w:rsidR="00A77190" w:rsidRPr="00A77190">
              <w:pict>
                <v:shape id="_x0000_i1028" type="#_x0000_t75" style="width:8.25pt;height:17.25pt"/>
              </w:pict>
            </w:r>
          </w:p>
        </w:tc>
        <w:tc>
          <w:tcPr>
            <w:tcW w:w="712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Адрес земельного участка, который перераспределяется</w:t>
            </w:r>
            <w:r w:rsidR="00A77190" w:rsidRPr="00A77190">
              <w:pict>
                <v:shape id="_x0000_i1029" type="#_x0000_t75" style="width:8.25pt;height:17.25pt"/>
              </w:pict>
            </w:r>
          </w:p>
        </w:tc>
      </w:tr>
      <w:tr w:rsidR="003C50F2" w:rsidRPr="00CD002C" w:rsidTr="00026262">
        <w:tc>
          <w:tcPr>
            <w:tcW w:w="7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941" w:type="dxa"/>
            <w:gridSpan w:val="2"/>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2285"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712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r>
      <w:tr w:rsidR="003C50F2" w:rsidRPr="00CD002C" w:rsidTr="00026262">
        <w:tc>
          <w:tcPr>
            <w:tcW w:w="7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941" w:type="dxa"/>
            <w:gridSpan w:val="2"/>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2285"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712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r>
      <w:tr w:rsidR="003C50F2" w:rsidRPr="00CD002C" w:rsidTr="00026262">
        <w:tc>
          <w:tcPr>
            <w:tcW w:w="7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9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940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rPr>
                <w:b/>
                <w:bCs/>
                <w:bdr w:val="none" w:sz="0" w:space="0" w:color="auto" w:frame="1"/>
              </w:rPr>
              <w:t>Строительством, реконструкцией здания (строения), сооружения</w:t>
            </w:r>
          </w:p>
        </w:tc>
      </w:tr>
      <w:tr w:rsidR="003C50F2" w:rsidRPr="00CD002C" w:rsidTr="00026262">
        <w:tc>
          <w:tcPr>
            <w:tcW w:w="7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22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 xml:space="preserve">Наименование объекта </w:t>
            </w:r>
            <w:r w:rsidRPr="000F3665">
              <w:lastRenderedPageBreak/>
              <w:t>строительства (реконструкции) в соответствии с проектной документацией</w:t>
            </w:r>
          </w:p>
        </w:tc>
        <w:tc>
          <w:tcPr>
            <w:tcW w:w="712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r>
      <w:tr w:rsidR="003C50F2" w:rsidRPr="00CD002C" w:rsidTr="00026262">
        <w:tc>
          <w:tcPr>
            <w:tcW w:w="7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22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Кадастровый номер земельного участка, на котором осуществляется строительство (реконструкция)</w:t>
            </w:r>
          </w:p>
        </w:tc>
        <w:tc>
          <w:tcPr>
            <w:tcW w:w="712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Адрес земельного участка, на котором осуществляется строительство (реконструкция)</w:t>
            </w:r>
          </w:p>
        </w:tc>
      </w:tr>
      <w:tr w:rsidR="003C50F2" w:rsidRPr="00CD002C" w:rsidTr="00026262">
        <w:tc>
          <w:tcPr>
            <w:tcW w:w="7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226"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712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r>
      <w:tr w:rsidR="003C50F2" w:rsidRPr="00CD002C" w:rsidTr="00026262">
        <w:tc>
          <w:tcPr>
            <w:tcW w:w="7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941" w:type="dxa"/>
            <w:gridSpan w:val="2"/>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2285"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712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r>
      <w:tr w:rsidR="003C50F2" w:rsidRPr="00CD002C" w:rsidTr="00026262">
        <w:tc>
          <w:tcPr>
            <w:tcW w:w="7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9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940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rPr>
                <w:b/>
                <w:bCs/>
                <w:bdr w:val="none" w:sz="0" w:space="0" w:color="auto" w:frame="1"/>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23" w:anchor="64U0IK" w:history="1">
              <w:r w:rsidRPr="000F3665">
                <w:rPr>
                  <w:rStyle w:val="a3"/>
                  <w:color w:val="000000" w:themeColor="text1"/>
                </w:rPr>
                <w:t>Градостроительным кодексом Российской Федерации</w:t>
              </w:r>
            </w:hyperlink>
            <w:r w:rsidRPr="000F3665">
              <w:rPr>
                <w:b/>
                <w:bCs/>
                <w:bdr w:val="none" w:sz="0" w:space="0" w:color="auto" w:frame="1"/>
              </w:rPr>
              <w:t>,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3C50F2" w:rsidRPr="000F3665" w:rsidTr="00026262">
        <w:tc>
          <w:tcPr>
            <w:tcW w:w="7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22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Тип здания (строения), сооружения</w:t>
            </w:r>
          </w:p>
        </w:tc>
        <w:tc>
          <w:tcPr>
            <w:tcW w:w="712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CD002C" w:rsidTr="00026262">
        <w:tc>
          <w:tcPr>
            <w:tcW w:w="7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22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712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r>
      <w:tr w:rsidR="003C50F2" w:rsidRPr="00CD002C" w:rsidTr="00026262">
        <w:tc>
          <w:tcPr>
            <w:tcW w:w="7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22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Кадастровый номер земельного участка, на котором осуществляется строительство (реконструкция)</w:t>
            </w:r>
          </w:p>
        </w:tc>
        <w:tc>
          <w:tcPr>
            <w:tcW w:w="712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Адрес земельного участка, на котором осуществляется строительство (реконструкция)</w:t>
            </w:r>
          </w:p>
        </w:tc>
      </w:tr>
      <w:tr w:rsidR="003C50F2" w:rsidRPr="00CD002C" w:rsidTr="00026262">
        <w:tc>
          <w:tcPr>
            <w:tcW w:w="7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941" w:type="dxa"/>
            <w:gridSpan w:val="2"/>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2285"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707"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415"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r>
      <w:tr w:rsidR="003C50F2" w:rsidRPr="00CD002C" w:rsidTr="00026262">
        <w:tc>
          <w:tcPr>
            <w:tcW w:w="7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941" w:type="dxa"/>
            <w:gridSpan w:val="2"/>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2285"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707"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415"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r>
      <w:tr w:rsidR="003C50F2" w:rsidRPr="00CD002C" w:rsidTr="00026262">
        <w:tc>
          <w:tcPr>
            <w:tcW w:w="7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9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940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rPr>
                <w:b/>
                <w:bCs/>
                <w:bdr w:val="none" w:sz="0" w:space="0" w:color="auto" w:frame="1"/>
              </w:rPr>
              <w:t>Переводом жилого помещения в нежилое помещение и нежилого помещения в жилое помещение</w:t>
            </w:r>
          </w:p>
        </w:tc>
      </w:tr>
      <w:tr w:rsidR="003C50F2" w:rsidRPr="000F3665" w:rsidTr="00026262">
        <w:tc>
          <w:tcPr>
            <w:tcW w:w="7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941"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2285"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Кадастровый номер помещения</w:t>
            </w:r>
          </w:p>
        </w:tc>
        <w:tc>
          <w:tcPr>
            <w:tcW w:w="712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Адрес помещения</w:t>
            </w:r>
          </w:p>
        </w:tc>
      </w:tr>
      <w:tr w:rsidR="003C50F2" w:rsidRPr="000F3665" w:rsidTr="00026262">
        <w:tc>
          <w:tcPr>
            <w:tcW w:w="7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941"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2285"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712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______________________________________________</w:t>
            </w:r>
          </w:p>
        </w:tc>
      </w:tr>
    </w:tbl>
    <w:p w:rsidR="003C50F2" w:rsidRPr="000F3665" w:rsidRDefault="003C50F2" w:rsidP="003C50F2">
      <w:pPr>
        <w:pStyle w:val="formattext"/>
        <w:spacing w:before="0" w:beforeAutospacing="0" w:after="0" w:afterAutospacing="0" w:line="330" w:lineRule="atLeast"/>
        <w:textAlignment w:val="baseline"/>
        <w:rPr>
          <w:color w:val="444444"/>
        </w:rPr>
      </w:pPr>
      <w:r>
        <w:rPr>
          <w:color w:val="444444"/>
        </w:rPr>
        <w:t xml:space="preserve"> </w:t>
      </w:r>
    </w:p>
    <w:p w:rsidR="003C50F2" w:rsidRPr="000F3665" w:rsidRDefault="00A77190" w:rsidP="003C50F2">
      <w:pPr>
        <w:pStyle w:val="formattext"/>
        <w:spacing w:before="0" w:beforeAutospacing="0" w:after="0" w:afterAutospacing="0" w:line="330" w:lineRule="atLeast"/>
        <w:ind w:firstLine="480"/>
        <w:textAlignment w:val="baseline"/>
        <w:rPr>
          <w:color w:val="444444"/>
        </w:rPr>
      </w:pPr>
      <w:r w:rsidRPr="00A77190">
        <w:rPr>
          <w:color w:val="444444"/>
        </w:rPr>
        <w:pict>
          <v:shape id="_x0000_i1030" type="#_x0000_t75" style="width:8.25pt;height:17.25pt"/>
        </w:pict>
      </w:r>
      <w:r w:rsidR="003C50F2" w:rsidRPr="000F3665">
        <w:rPr>
          <w:color w:val="444444"/>
        </w:rPr>
        <w:t> Строка дублируется для каждого перераспределенного земельного участка.</w:t>
      </w:r>
      <w:r w:rsidR="003C50F2" w:rsidRPr="000F3665">
        <w:rPr>
          <w:color w:val="444444"/>
        </w:rPr>
        <w:br/>
      </w:r>
    </w:p>
    <w:tbl>
      <w:tblPr>
        <w:tblW w:w="11057" w:type="dxa"/>
        <w:tblInd w:w="-851" w:type="dxa"/>
        <w:tblCellMar>
          <w:left w:w="0" w:type="dxa"/>
          <w:right w:w="0" w:type="dxa"/>
        </w:tblCellMar>
        <w:tblLook w:val="04A0"/>
      </w:tblPr>
      <w:tblGrid>
        <w:gridCol w:w="1292"/>
        <w:gridCol w:w="441"/>
        <w:gridCol w:w="185"/>
        <w:gridCol w:w="167"/>
        <w:gridCol w:w="173"/>
        <w:gridCol w:w="163"/>
        <w:gridCol w:w="1586"/>
        <w:gridCol w:w="147"/>
        <w:gridCol w:w="735"/>
        <w:gridCol w:w="306"/>
        <w:gridCol w:w="178"/>
        <w:gridCol w:w="146"/>
        <w:gridCol w:w="143"/>
        <w:gridCol w:w="255"/>
        <w:gridCol w:w="680"/>
        <w:gridCol w:w="185"/>
        <w:gridCol w:w="1214"/>
        <w:gridCol w:w="617"/>
        <w:gridCol w:w="2444"/>
      </w:tblGrid>
      <w:tr w:rsidR="003C50F2" w:rsidRPr="00CD002C" w:rsidTr="00026262">
        <w:trPr>
          <w:trHeight w:val="15"/>
        </w:trPr>
        <w:tc>
          <w:tcPr>
            <w:tcW w:w="1292" w:type="dxa"/>
            <w:tcBorders>
              <w:top w:val="nil"/>
              <w:left w:val="nil"/>
              <w:bottom w:val="nil"/>
              <w:right w:val="nil"/>
            </w:tcBorders>
            <w:shd w:val="clear" w:color="auto" w:fill="auto"/>
            <w:hideMark/>
          </w:tcPr>
          <w:p w:rsidR="003C50F2" w:rsidRPr="003C50F2" w:rsidRDefault="003C50F2" w:rsidP="00026262">
            <w:pPr>
              <w:rPr>
                <w:rFonts w:ascii="Times New Roman" w:hAnsi="Times New Roman"/>
                <w:lang w:val="ru-RU"/>
              </w:rPr>
            </w:pPr>
          </w:p>
        </w:tc>
        <w:tc>
          <w:tcPr>
            <w:tcW w:w="441" w:type="dxa"/>
            <w:tcBorders>
              <w:top w:val="nil"/>
              <w:left w:val="nil"/>
              <w:bottom w:val="nil"/>
              <w:right w:val="nil"/>
            </w:tcBorders>
            <w:shd w:val="clear" w:color="auto" w:fill="auto"/>
            <w:hideMark/>
          </w:tcPr>
          <w:p w:rsidR="003C50F2" w:rsidRPr="003C50F2" w:rsidRDefault="003C50F2" w:rsidP="00026262">
            <w:pPr>
              <w:rPr>
                <w:rFonts w:ascii="Times New Roman" w:hAnsi="Times New Roman"/>
                <w:lang w:val="ru-RU"/>
              </w:rPr>
            </w:pPr>
          </w:p>
        </w:tc>
        <w:tc>
          <w:tcPr>
            <w:tcW w:w="185" w:type="dxa"/>
            <w:tcBorders>
              <w:top w:val="nil"/>
              <w:left w:val="nil"/>
              <w:bottom w:val="nil"/>
              <w:right w:val="nil"/>
            </w:tcBorders>
            <w:shd w:val="clear" w:color="auto" w:fill="auto"/>
            <w:hideMark/>
          </w:tcPr>
          <w:p w:rsidR="003C50F2" w:rsidRPr="003C50F2" w:rsidRDefault="003C50F2" w:rsidP="00026262">
            <w:pPr>
              <w:rPr>
                <w:rFonts w:ascii="Times New Roman" w:hAnsi="Times New Roman"/>
                <w:lang w:val="ru-RU"/>
              </w:rPr>
            </w:pPr>
          </w:p>
        </w:tc>
        <w:tc>
          <w:tcPr>
            <w:tcW w:w="167" w:type="dxa"/>
            <w:tcBorders>
              <w:top w:val="nil"/>
              <w:left w:val="nil"/>
              <w:bottom w:val="nil"/>
              <w:right w:val="nil"/>
            </w:tcBorders>
            <w:shd w:val="clear" w:color="auto" w:fill="auto"/>
            <w:hideMark/>
          </w:tcPr>
          <w:p w:rsidR="003C50F2" w:rsidRPr="003C50F2" w:rsidRDefault="003C50F2" w:rsidP="00026262">
            <w:pPr>
              <w:rPr>
                <w:rFonts w:ascii="Times New Roman" w:hAnsi="Times New Roman"/>
                <w:lang w:val="ru-RU"/>
              </w:rPr>
            </w:pPr>
          </w:p>
        </w:tc>
        <w:tc>
          <w:tcPr>
            <w:tcW w:w="173" w:type="dxa"/>
            <w:tcBorders>
              <w:top w:val="nil"/>
              <w:left w:val="nil"/>
              <w:bottom w:val="nil"/>
              <w:right w:val="nil"/>
            </w:tcBorders>
            <w:shd w:val="clear" w:color="auto" w:fill="auto"/>
            <w:hideMark/>
          </w:tcPr>
          <w:p w:rsidR="003C50F2" w:rsidRPr="003C50F2" w:rsidRDefault="003C50F2" w:rsidP="00026262">
            <w:pPr>
              <w:rPr>
                <w:rFonts w:ascii="Times New Roman" w:hAnsi="Times New Roman"/>
                <w:lang w:val="ru-RU"/>
              </w:rPr>
            </w:pPr>
          </w:p>
        </w:tc>
        <w:tc>
          <w:tcPr>
            <w:tcW w:w="163" w:type="dxa"/>
            <w:tcBorders>
              <w:top w:val="nil"/>
              <w:left w:val="nil"/>
              <w:bottom w:val="nil"/>
              <w:right w:val="nil"/>
            </w:tcBorders>
            <w:shd w:val="clear" w:color="auto" w:fill="auto"/>
            <w:hideMark/>
          </w:tcPr>
          <w:p w:rsidR="003C50F2" w:rsidRPr="003C50F2" w:rsidRDefault="003C50F2" w:rsidP="00026262">
            <w:pPr>
              <w:rPr>
                <w:rFonts w:ascii="Times New Roman" w:hAnsi="Times New Roman"/>
                <w:lang w:val="ru-RU"/>
              </w:rPr>
            </w:pPr>
          </w:p>
        </w:tc>
        <w:tc>
          <w:tcPr>
            <w:tcW w:w="1586" w:type="dxa"/>
            <w:tcBorders>
              <w:top w:val="nil"/>
              <w:left w:val="nil"/>
              <w:bottom w:val="nil"/>
              <w:right w:val="nil"/>
            </w:tcBorders>
            <w:shd w:val="clear" w:color="auto" w:fill="auto"/>
            <w:hideMark/>
          </w:tcPr>
          <w:p w:rsidR="003C50F2" w:rsidRPr="003C50F2" w:rsidRDefault="003C50F2" w:rsidP="00026262">
            <w:pPr>
              <w:rPr>
                <w:rFonts w:ascii="Times New Roman" w:hAnsi="Times New Roman"/>
                <w:lang w:val="ru-RU"/>
              </w:rPr>
            </w:pPr>
          </w:p>
        </w:tc>
        <w:tc>
          <w:tcPr>
            <w:tcW w:w="147" w:type="dxa"/>
            <w:tcBorders>
              <w:top w:val="nil"/>
              <w:left w:val="nil"/>
              <w:bottom w:val="nil"/>
              <w:right w:val="nil"/>
            </w:tcBorders>
            <w:shd w:val="clear" w:color="auto" w:fill="auto"/>
            <w:hideMark/>
          </w:tcPr>
          <w:p w:rsidR="003C50F2" w:rsidRPr="003C50F2" w:rsidRDefault="003C50F2" w:rsidP="00026262">
            <w:pPr>
              <w:rPr>
                <w:rFonts w:ascii="Times New Roman" w:hAnsi="Times New Roman"/>
                <w:lang w:val="ru-RU"/>
              </w:rPr>
            </w:pPr>
          </w:p>
        </w:tc>
        <w:tc>
          <w:tcPr>
            <w:tcW w:w="735" w:type="dxa"/>
            <w:tcBorders>
              <w:top w:val="nil"/>
              <w:left w:val="nil"/>
              <w:bottom w:val="nil"/>
              <w:right w:val="nil"/>
            </w:tcBorders>
            <w:shd w:val="clear" w:color="auto" w:fill="auto"/>
            <w:hideMark/>
          </w:tcPr>
          <w:p w:rsidR="003C50F2" w:rsidRPr="003C50F2" w:rsidRDefault="003C50F2" w:rsidP="00026262">
            <w:pPr>
              <w:rPr>
                <w:rFonts w:ascii="Times New Roman" w:hAnsi="Times New Roman"/>
                <w:lang w:val="ru-RU"/>
              </w:rPr>
            </w:pPr>
          </w:p>
        </w:tc>
        <w:tc>
          <w:tcPr>
            <w:tcW w:w="306" w:type="dxa"/>
            <w:tcBorders>
              <w:top w:val="nil"/>
              <w:left w:val="nil"/>
              <w:bottom w:val="nil"/>
              <w:right w:val="nil"/>
            </w:tcBorders>
            <w:shd w:val="clear" w:color="auto" w:fill="auto"/>
            <w:hideMark/>
          </w:tcPr>
          <w:p w:rsidR="003C50F2" w:rsidRPr="003C50F2" w:rsidRDefault="003C50F2" w:rsidP="00026262">
            <w:pPr>
              <w:rPr>
                <w:rFonts w:ascii="Times New Roman" w:hAnsi="Times New Roman"/>
                <w:lang w:val="ru-RU"/>
              </w:rPr>
            </w:pPr>
          </w:p>
        </w:tc>
        <w:tc>
          <w:tcPr>
            <w:tcW w:w="178" w:type="dxa"/>
            <w:tcBorders>
              <w:top w:val="nil"/>
              <w:left w:val="nil"/>
              <w:bottom w:val="nil"/>
              <w:right w:val="nil"/>
            </w:tcBorders>
            <w:shd w:val="clear" w:color="auto" w:fill="auto"/>
            <w:hideMark/>
          </w:tcPr>
          <w:p w:rsidR="003C50F2" w:rsidRPr="003C50F2" w:rsidRDefault="003C50F2" w:rsidP="00026262">
            <w:pPr>
              <w:rPr>
                <w:rFonts w:ascii="Times New Roman" w:hAnsi="Times New Roman"/>
                <w:lang w:val="ru-RU"/>
              </w:rPr>
            </w:pPr>
          </w:p>
        </w:tc>
        <w:tc>
          <w:tcPr>
            <w:tcW w:w="146" w:type="dxa"/>
            <w:tcBorders>
              <w:top w:val="nil"/>
              <w:left w:val="nil"/>
              <w:bottom w:val="nil"/>
              <w:right w:val="nil"/>
            </w:tcBorders>
            <w:shd w:val="clear" w:color="auto" w:fill="auto"/>
            <w:hideMark/>
          </w:tcPr>
          <w:p w:rsidR="003C50F2" w:rsidRPr="003C50F2" w:rsidRDefault="003C50F2" w:rsidP="00026262">
            <w:pPr>
              <w:rPr>
                <w:rFonts w:ascii="Times New Roman" w:hAnsi="Times New Roman"/>
                <w:lang w:val="ru-RU"/>
              </w:rPr>
            </w:pPr>
          </w:p>
        </w:tc>
        <w:tc>
          <w:tcPr>
            <w:tcW w:w="143" w:type="dxa"/>
            <w:tcBorders>
              <w:top w:val="nil"/>
              <w:left w:val="nil"/>
              <w:bottom w:val="nil"/>
              <w:right w:val="nil"/>
            </w:tcBorders>
            <w:shd w:val="clear" w:color="auto" w:fill="auto"/>
            <w:hideMark/>
          </w:tcPr>
          <w:p w:rsidR="003C50F2" w:rsidRPr="003C50F2" w:rsidRDefault="003C50F2" w:rsidP="00026262">
            <w:pPr>
              <w:rPr>
                <w:rFonts w:ascii="Times New Roman" w:hAnsi="Times New Roman"/>
                <w:lang w:val="ru-RU"/>
              </w:rPr>
            </w:pPr>
          </w:p>
        </w:tc>
        <w:tc>
          <w:tcPr>
            <w:tcW w:w="255" w:type="dxa"/>
            <w:tcBorders>
              <w:top w:val="nil"/>
              <w:left w:val="nil"/>
              <w:bottom w:val="nil"/>
              <w:right w:val="nil"/>
            </w:tcBorders>
            <w:shd w:val="clear" w:color="auto" w:fill="auto"/>
            <w:hideMark/>
          </w:tcPr>
          <w:p w:rsidR="003C50F2" w:rsidRPr="003C50F2" w:rsidRDefault="003C50F2" w:rsidP="00026262">
            <w:pPr>
              <w:rPr>
                <w:rFonts w:ascii="Times New Roman" w:hAnsi="Times New Roman"/>
                <w:lang w:val="ru-RU"/>
              </w:rPr>
            </w:pPr>
          </w:p>
        </w:tc>
        <w:tc>
          <w:tcPr>
            <w:tcW w:w="680" w:type="dxa"/>
            <w:tcBorders>
              <w:top w:val="nil"/>
              <w:left w:val="nil"/>
              <w:bottom w:val="nil"/>
              <w:right w:val="nil"/>
            </w:tcBorders>
            <w:shd w:val="clear" w:color="auto" w:fill="auto"/>
            <w:hideMark/>
          </w:tcPr>
          <w:p w:rsidR="003C50F2" w:rsidRPr="003C50F2" w:rsidRDefault="003C50F2" w:rsidP="00026262">
            <w:pPr>
              <w:rPr>
                <w:rFonts w:ascii="Times New Roman" w:hAnsi="Times New Roman"/>
                <w:lang w:val="ru-RU"/>
              </w:rPr>
            </w:pPr>
          </w:p>
        </w:tc>
        <w:tc>
          <w:tcPr>
            <w:tcW w:w="185" w:type="dxa"/>
            <w:tcBorders>
              <w:top w:val="nil"/>
              <w:left w:val="nil"/>
              <w:bottom w:val="nil"/>
              <w:right w:val="nil"/>
            </w:tcBorders>
            <w:shd w:val="clear" w:color="auto" w:fill="auto"/>
            <w:hideMark/>
          </w:tcPr>
          <w:p w:rsidR="003C50F2" w:rsidRPr="003C50F2" w:rsidRDefault="003C50F2" w:rsidP="00026262">
            <w:pPr>
              <w:rPr>
                <w:rFonts w:ascii="Times New Roman" w:hAnsi="Times New Roman"/>
                <w:lang w:val="ru-RU"/>
              </w:rPr>
            </w:pPr>
          </w:p>
        </w:tc>
        <w:tc>
          <w:tcPr>
            <w:tcW w:w="1214" w:type="dxa"/>
            <w:tcBorders>
              <w:top w:val="nil"/>
              <w:left w:val="nil"/>
              <w:bottom w:val="nil"/>
              <w:right w:val="nil"/>
            </w:tcBorders>
            <w:shd w:val="clear" w:color="auto" w:fill="auto"/>
            <w:hideMark/>
          </w:tcPr>
          <w:p w:rsidR="003C50F2" w:rsidRPr="003C50F2" w:rsidRDefault="003C50F2" w:rsidP="00026262">
            <w:pPr>
              <w:rPr>
                <w:rFonts w:ascii="Times New Roman" w:hAnsi="Times New Roman"/>
                <w:lang w:val="ru-RU"/>
              </w:rPr>
            </w:pPr>
          </w:p>
        </w:tc>
        <w:tc>
          <w:tcPr>
            <w:tcW w:w="617" w:type="dxa"/>
            <w:tcBorders>
              <w:top w:val="nil"/>
              <w:left w:val="nil"/>
              <w:bottom w:val="nil"/>
              <w:right w:val="nil"/>
            </w:tcBorders>
            <w:shd w:val="clear" w:color="auto" w:fill="auto"/>
            <w:hideMark/>
          </w:tcPr>
          <w:p w:rsidR="003C50F2" w:rsidRPr="003C50F2" w:rsidRDefault="003C50F2" w:rsidP="00026262">
            <w:pPr>
              <w:rPr>
                <w:rFonts w:ascii="Times New Roman" w:hAnsi="Times New Roman"/>
                <w:lang w:val="ru-RU"/>
              </w:rPr>
            </w:pPr>
          </w:p>
        </w:tc>
        <w:tc>
          <w:tcPr>
            <w:tcW w:w="2444" w:type="dxa"/>
            <w:tcBorders>
              <w:top w:val="nil"/>
              <w:left w:val="nil"/>
              <w:bottom w:val="nil"/>
              <w:right w:val="nil"/>
            </w:tcBorders>
            <w:shd w:val="clear" w:color="auto" w:fill="auto"/>
            <w:hideMark/>
          </w:tcPr>
          <w:p w:rsidR="003C50F2" w:rsidRPr="003C50F2" w:rsidRDefault="003C50F2" w:rsidP="00026262">
            <w:pPr>
              <w:rPr>
                <w:rFonts w:ascii="Times New Roman" w:hAnsi="Times New Roman"/>
                <w:lang w:val="ru-RU"/>
              </w:rPr>
            </w:pPr>
          </w:p>
        </w:tc>
      </w:tr>
      <w:tr w:rsidR="003C50F2" w:rsidRPr="000F3665" w:rsidTr="00026262">
        <w:tc>
          <w:tcPr>
            <w:tcW w:w="6597"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13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Лист N_____</w:t>
            </w:r>
          </w:p>
        </w:tc>
        <w:tc>
          <w:tcPr>
            <w:tcW w:w="30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Всего листов____</w:t>
            </w:r>
          </w:p>
        </w:tc>
      </w:tr>
      <w:tr w:rsidR="003C50F2" w:rsidRPr="00CD002C" w:rsidTr="00026262">
        <w:tc>
          <w:tcPr>
            <w:tcW w:w="129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9324"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rPr>
                <w:b/>
                <w:bCs/>
                <w:bdr w:val="none" w:sz="0" w:space="0" w:color="auto" w:frame="1"/>
              </w:rPr>
              <w:t>Образованием помещения(</w:t>
            </w:r>
            <w:proofErr w:type="spellStart"/>
            <w:r w:rsidRPr="000F3665">
              <w:rPr>
                <w:b/>
                <w:bCs/>
                <w:bdr w:val="none" w:sz="0" w:space="0" w:color="auto" w:frame="1"/>
              </w:rPr>
              <w:t>ий</w:t>
            </w:r>
            <w:proofErr w:type="spellEnd"/>
            <w:r w:rsidRPr="000F3665">
              <w:rPr>
                <w:b/>
                <w:bCs/>
                <w:bdr w:val="none" w:sz="0" w:space="0" w:color="auto" w:frame="1"/>
              </w:rPr>
              <w:t>) в здании (строении), сооружении путем раздела здания (строения), сооружения</w:t>
            </w:r>
          </w:p>
        </w:tc>
      </w:tr>
      <w:tr w:rsidR="003C50F2" w:rsidRPr="000F3665"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44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28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Образование жилого помещения</w:t>
            </w:r>
          </w:p>
        </w:tc>
        <w:tc>
          <w:tcPr>
            <w:tcW w:w="324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Количество образуемых помещений</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41"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5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28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Образование нежилого помещения</w:t>
            </w:r>
          </w:p>
        </w:tc>
        <w:tc>
          <w:tcPr>
            <w:tcW w:w="324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Количество образуемых помещений</w:t>
            </w:r>
          </w:p>
        </w:tc>
        <w:tc>
          <w:tcPr>
            <w:tcW w:w="24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90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Кадастровый номер здания, сооружения</w:t>
            </w:r>
          </w:p>
        </w:tc>
        <w:tc>
          <w:tcPr>
            <w:tcW w:w="586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Адрес здания, сооружения</w:t>
            </w:r>
          </w:p>
        </w:tc>
      </w:tr>
      <w:tr w:rsidR="003C50F2" w:rsidRPr="000F3665"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41"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52"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1922"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1188" w:type="dxa"/>
            <w:gridSpan w:val="3"/>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586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41"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52"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1922"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1188"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586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903"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Дополнительная информация:</w:t>
            </w:r>
          </w:p>
        </w:tc>
        <w:tc>
          <w:tcPr>
            <w:tcW w:w="586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903" w:type="dxa"/>
            <w:gridSpan w:val="9"/>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586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903" w:type="dxa"/>
            <w:gridSpan w:val="9"/>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586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CD002C"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6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9139"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rPr>
                <w:b/>
                <w:bCs/>
                <w:bdr w:val="none" w:sz="0" w:space="0" w:color="auto" w:frame="1"/>
              </w:rPr>
              <w:t>Образованием помещения(</w:t>
            </w:r>
            <w:proofErr w:type="spellStart"/>
            <w:r w:rsidRPr="000F3665">
              <w:rPr>
                <w:b/>
                <w:bCs/>
                <w:bdr w:val="none" w:sz="0" w:space="0" w:color="auto" w:frame="1"/>
              </w:rPr>
              <w:t>ий</w:t>
            </w:r>
            <w:proofErr w:type="spellEnd"/>
            <w:r w:rsidRPr="000F3665">
              <w:rPr>
                <w:b/>
                <w:bCs/>
                <w:bdr w:val="none" w:sz="0" w:space="0" w:color="auto" w:frame="1"/>
              </w:rPr>
              <w:t>) в здании (строении), сооружении путем раздела помещения</w:t>
            </w:r>
            <w:r w:rsidRPr="000F3665">
              <w:t>, </w:t>
            </w:r>
            <w:proofErr w:type="spellStart"/>
            <w:r w:rsidRPr="000F3665">
              <w:rPr>
                <w:b/>
                <w:bCs/>
                <w:bdr w:val="none" w:sz="0" w:space="0" w:color="auto" w:frame="1"/>
              </w:rPr>
              <w:t>машино-места</w:t>
            </w:r>
            <w:proofErr w:type="spellEnd"/>
          </w:p>
        </w:tc>
      </w:tr>
      <w:tr w:rsidR="003C50F2" w:rsidRPr="000F3665"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286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t>Назначение помещения (жилое (нежилое) помещение)</w:t>
            </w:r>
            <w:r w:rsidR="00A77190" w:rsidRPr="00A77190">
              <w:pict>
                <v:shape id="_x0000_i1031" type="#_x0000_t75" style="width:8.25pt;height:17.25pt"/>
              </w:pict>
            </w:r>
          </w:p>
        </w:tc>
        <w:tc>
          <w:tcPr>
            <w:tcW w:w="2628"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t>Вид помещения</w:t>
            </w:r>
            <w:r w:rsidR="00A77190" w:rsidRPr="00A77190">
              <w:pict>
                <v:shape id="_x0000_i1032" type="#_x0000_t75" style="width:8.25pt;height:17.25pt"/>
              </w:pict>
            </w:r>
          </w:p>
        </w:tc>
        <w:tc>
          <w:tcPr>
            <w:tcW w:w="427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t>Количество помещений</w:t>
            </w:r>
            <w:r w:rsidR="00A77190" w:rsidRPr="00A77190">
              <w:pict>
                <v:shape id="_x0000_i1033" type="#_x0000_t75" style="width:8.25pt;height:17.25pt"/>
              </w:pict>
            </w:r>
          </w:p>
        </w:tc>
      </w:tr>
      <w:tr w:rsidR="003C50F2" w:rsidRPr="000F3665"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2862"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2628"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27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CD002C"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227"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 xml:space="preserve">Кадастровый номер помещения, </w:t>
            </w:r>
            <w:proofErr w:type="spellStart"/>
            <w:r w:rsidRPr="000F3665">
              <w:t>машино-места</w:t>
            </w:r>
            <w:proofErr w:type="spellEnd"/>
            <w:r w:rsidRPr="000F3665">
              <w:t>, раздел которого осуществляется</w:t>
            </w:r>
          </w:p>
        </w:tc>
        <w:tc>
          <w:tcPr>
            <w:tcW w:w="553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 xml:space="preserve">Адрес помещения, </w:t>
            </w:r>
            <w:proofErr w:type="spellStart"/>
            <w:r w:rsidRPr="000F3665">
              <w:t>машино-места</w:t>
            </w:r>
            <w:proofErr w:type="spellEnd"/>
            <w:r w:rsidRPr="000F3665">
              <w:t>, раздел которого осуществляется</w:t>
            </w:r>
          </w:p>
        </w:tc>
      </w:tr>
      <w:tr w:rsidR="003C50F2" w:rsidRPr="00CD002C"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4227"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553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r>
      <w:tr w:rsidR="003C50F2" w:rsidRPr="00CD002C"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4227" w:type="dxa"/>
            <w:gridSpan w:val="11"/>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553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r>
      <w:tr w:rsidR="003C50F2" w:rsidRPr="000F3665"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4227"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Дополнительная информация:</w:t>
            </w:r>
          </w:p>
        </w:tc>
        <w:tc>
          <w:tcPr>
            <w:tcW w:w="553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227" w:type="dxa"/>
            <w:gridSpan w:val="11"/>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553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227" w:type="dxa"/>
            <w:gridSpan w:val="11"/>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553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CD002C"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6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9139"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rPr>
                <w:b/>
                <w:bCs/>
                <w:bdr w:val="none" w:sz="0" w:space="0" w:color="auto" w:frame="1"/>
              </w:rPr>
              <w:t xml:space="preserve">Образованием помещения в здании (строении), сооружении путем объединения помещений, </w:t>
            </w:r>
            <w:proofErr w:type="spellStart"/>
            <w:r w:rsidRPr="000F3665">
              <w:rPr>
                <w:b/>
                <w:bCs/>
                <w:bdr w:val="none" w:sz="0" w:space="0" w:color="auto" w:frame="1"/>
              </w:rPr>
              <w:t>машино-мест</w:t>
            </w:r>
            <w:proofErr w:type="spellEnd"/>
            <w:r w:rsidRPr="000F3665">
              <w:rPr>
                <w:b/>
                <w:bCs/>
                <w:bdr w:val="none" w:sz="0" w:space="0" w:color="auto" w:frame="1"/>
              </w:rPr>
              <w:t xml:space="preserve"> в здании (строении), сооружении</w:t>
            </w:r>
          </w:p>
        </w:tc>
      </w:tr>
      <w:tr w:rsidR="003C50F2" w:rsidRPr="000F3665"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6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293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Образование жилого помещения</w:t>
            </w:r>
          </w:p>
        </w:tc>
        <w:tc>
          <w:tcPr>
            <w:tcW w:w="46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539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Образование нежилого помещения</w:t>
            </w:r>
          </w:p>
        </w:tc>
      </w:tr>
      <w:tr w:rsidR="003C50F2" w:rsidRPr="000F3665"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903"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Количество объединяемых помещений</w:t>
            </w:r>
          </w:p>
        </w:tc>
        <w:tc>
          <w:tcPr>
            <w:tcW w:w="586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597"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Кадастровый номер объединяемого помещения</w:t>
            </w:r>
            <w:r w:rsidR="00A77190" w:rsidRPr="00A77190">
              <w:pict>
                <v:shape id="_x0000_i1034" type="#_x0000_t75" style="width:8.25pt;height:17.25pt"/>
              </w:pict>
            </w:r>
          </w:p>
        </w:tc>
        <w:tc>
          <w:tcPr>
            <w:tcW w:w="61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Адрес объединяемого помещения</w:t>
            </w:r>
            <w:r w:rsidR="00A77190" w:rsidRPr="00A77190">
              <w:pict>
                <v:shape id="_x0000_i1035" type="#_x0000_t75" style="width:8.25pt;height:17.25pt"/>
              </w:pict>
            </w:r>
          </w:p>
        </w:tc>
      </w:tr>
      <w:tr w:rsidR="003C50F2" w:rsidRPr="000F3665"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597"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61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597"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61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597"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Дополнительная информация:</w:t>
            </w:r>
          </w:p>
        </w:tc>
        <w:tc>
          <w:tcPr>
            <w:tcW w:w="61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597" w:type="dxa"/>
            <w:gridSpan w:val="8"/>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61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597"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61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CD002C"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6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9139"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rPr>
                <w:b/>
                <w:bCs/>
                <w:bdr w:val="none" w:sz="0" w:space="0" w:color="auto" w:frame="1"/>
              </w:rPr>
              <w:t>Образованием помещения в здании, сооружении путем переустройства и (или) перепланировки мест общего пользования</w:t>
            </w:r>
          </w:p>
        </w:tc>
      </w:tr>
      <w:tr w:rsidR="003C50F2" w:rsidRPr="000F3665"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6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50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295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Образование жилого помещения</w:t>
            </w:r>
          </w:p>
        </w:tc>
        <w:tc>
          <w:tcPr>
            <w:tcW w:w="54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514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Образование нежилого помещения</w:t>
            </w:r>
          </w:p>
        </w:tc>
      </w:tr>
      <w:tr w:rsidR="003C50F2" w:rsidRPr="000F3665"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597"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Количество образуемых помещений</w:t>
            </w:r>
          </w:p>
        </w:tc>
        <w:tc>
          <w:tcPr>
            <w:tcW w:w="61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597"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Кадастровый номер здания, сооружения</w:t>
            </w:r>
          </w:p>
        </w:tc>
        <w:tc>
          <w:tcPr>
            <w:tcW w:w="61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Адрес здания, сооружения</w:t>
            </w:r>
          </w:p>
        </w:tc>
      </w:tr>
      <w:tr w:rsidR="003C50F2" w:rsidRPr="000F3665"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597"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61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597"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61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597"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Дополнительная информация:</w:t>
            </w:r>
          </w:p>
        </w:tc>
        <w:tc>
          <w:tcPr>
            <w:tcW w:w="61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597" w:type="dxa"/>
            <w:gridSpan w:val="8"/>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61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29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597"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61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CD002C" w:rsidTr="00026262">
        <w:tc>
          <w:tcPr>
            <w:tcW w:w="129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9324"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 xml:space="preserve">Образованием </w:t>
            </w:r>
            <w:proofErr w:type="spellStart"/>
            <w:r w:rsidRPr="000F3665">
              <w:t>машино-места</w:t>
            </w:r>
            <w:proofErr w:type="spellEnd"/>
            <w:r w:rsidRPr="000F3665">
              <w:t xml:space="preserve"> в здании, сооружении путем раздела здания, сооружения</w:t>
            </w:r>
          </w:p>
        </w:tc>
      </w:tr>
      <w:tr w:rsidR="003C50F2" w:rsidRPr="000F3665"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597"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 xml:space="preserve">Количество образуемых </w:t>
            </w:r>
            <w:proofErr w:type="spellStart"/>
            <w:r w:rsidRPr="000F3665">
              <w:t>машино-мест</w:t>
            </w:r>
            <w:proofErr w:type="spellEnd"/>
          </w:p>
        </w:tc>
        <w:tc>
          <w:tcPr>
            <w:tcW w:w="61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597"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Кадастровый номер здания, сооружения</w:t>
            </w:r>
          </w:p>
        </w:tc>
        <w:tc>
          <w:tcPr>
            <w:tcW w:w="61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Адрес здания, сооружения</w:t>
            </w:r>
          </w:p>
        </w:tc>
      </w:tr>
      <w:tr w:rsidR="003C50F2" w:rsidRPr="000F3665"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41"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156" w:type="dxa"/>
            <w:gridSpan w:val="7"/>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61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41"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156"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61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597"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Дополнительная информация:</w:t>
            </w:r>
          </w:p>
        </w:tc>
        <w:tc>
          <w:tcPr>
            <w:tcW w:w="61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41" w:type="dxa"/>
            <w:tcBorders>
              <w:top w:val="nil"/>
              <w:left w:val="single" w:sz="6" w:space="0" w:color="000000"/>
              <w:bottom w:val="nil"/>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156" w:type="dxa"/>
            <w:gridSpan w:val="7"/>
            <w:tcBorders>
              <w:top w:val="nil"/>
              <w:left w:val="nil"/>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61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41"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156"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61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CD002C"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4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9324"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 xml:space="preserve">Образованием </w:t>
            </w:r>
            <w:proofErr w:type="spellStart"/>
            <w:r w:rsidRPr="000F3665">
              <w:t>машино-места</w:t>
            </w:r>
            <w:proofErr w:type="spellEnd"/>
            <w:r w:rsidRPr="000F3665">
              <w:t xml:space="preserve"> (</w:t>
            </w:r>
            <w:proofErr w:type="spellStart"/>
            <w:r w:rsidRPr="000F3665">
              <w:t>машино-мест</w:t>
            </w:r>
            <w:proofErr w:type="spellEnd"/>
            <w:r w:rsidRPr="000F3665">
              <w:t xml:space="preserve">) в здании, сооружении путем раздела помещения, </w:t>
            </w:r>
            <w:proofErr w:type="spellStart"/>
            <w:r w:rsidRPr="000F3665">
              <w:t>машино-места</w:t>
            </w:r>
            <w:proofErr w:type="spellEnd"/>
          </w:p>
        </w:tc>
      </w:tr>
      <w:tr w:rsidR="003C50F2" w:rsidRPr="000F3665"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597"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 xml:space="preserve">Количество </w:t>
            </w:r>
            <w:proofErr w:type="spellStart"/>
            <w:r w:rsidRPr="000F3665">
              <w:t>машино-мест</w:t>
            </w:r>
            <w:proofErr w:type="spellEnd"/>
          </w:p>
        </w:tc>
        <w:tc>
          <w:tcPr>
            <w:tcW w:w="61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CD002C"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597"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 xml:space="preserve">Кадастровый номер помещения, </w:t>
            </w:r>
            <w:proofErr w:type="spellStart"/>
            <w:r w:rsidRPr="000F3665">
              <w:t>машино-места</w:t>
            </w:r>
            <w:proofErr w:type="spellEnd"/>
            <w:r w:rsidRPr="000F3665">
              <w:t>, раздел которого осуществляется</w:t>
            </w:r>
          </w:p>
        </w:tc>
        <w:tc>
          <w:tcPr>
            <w:tcW w:w="61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 xml:space="preserve">Адрес помещения, </w:t>
            </w:r>
            <w:proofErr w:type="spellStart"/>
            <w:r w:rsidRPr="000F3665">
              <w:t>машино-места</w:t>
            </w:r>
            <w:proofErr w:type="spellEnd"/>
            <w:r w:rsidRPr="000F3665">
              <w:t xml:space="preserve"> раздел которого осуществляется</w:t>
            </w:r>
          </w:p>
        </w:tc>
      </w:tr>
      <w:tr w:rsidR="003C50F2" w:rsidRPr="00CD002C"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441"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156" w:type="dxa"/>
            <w:gridSpan w:val="7"/>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61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r>
      <w:tr w:rsidR="003C50F2" w:rsidRPr="00CD002C"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441"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156"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61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r>
      <w:tr w:rsidR="003C50F2" w:rsidRPr="000F3665"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597"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Дополнительная информация:</w:t>
            </w:r>
          </w:p>
        </w:tc>
        <w:tc>
          <w:tcPr>
            <w:tcW w:w="61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292" w:type="dxa"/>
            <w:tcBorders>
              <w:top w:val="nil"/>
              <w:left w:val="single" w:sz="6" w:space="0" w:color="000000"/>
              <w:bottom w:val="nil"/>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597"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61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292"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597"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61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CD002C" w:rsidTr="00026262">
        <w:tc>
          <w:tcPr>
            <w:tcW w:w="12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9765"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 xml:space="preserve">Образованием </w:t>
            </w:r>
            <w:proofErr w:type="spellStart"/>
            <w:r w:rsidRPr="000F3665">
              <w:t>машино-места</w:t>
            </w:r>
            <w:proofErr w:type="spellEnd"/>
            <w:r w:rsidRPr="000F3665">
              <w:t xml:space="preserve"> в здании, сооружении путем объединения помещений, </w:t>
            </w:r>
            <w:proofErr w:type="spellStart"/>
            <w:r w:rsidRPr="000F3665">
              <w:t>машино-мест</w:t>
            </w:r>
            <w:proofErr w:type="spellEnd"/>
            <w:r w:rsidRPr="000F3665">
              <w:t xml:space="preserve"> в здании, сооружении</w:t>
            </w:r>
          </w:p>
        </w:tc>
      </w:tr>
      <w:tr w:rsidR="003C50F2" w:rsidRPr="00CD002C" w:rsidTr="00026262">
        <w:tc>
          <w:tcPr>
            <w:tcW w:w="4889"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 xml:space="preserve">Количество объединяемых помещений, </w:t>
            </w:r>
            <w:proofErr w:type="spellStart"/>
            <w:r w:rsidRPr="000F3665">
              <w:t>машино-мест</w:t>
            </w:r>
            <w:proofErr w:type="spellEnd"/>
          </w:p>
        </w:tc>
        <w:tc>
          <w:tcPr>
            <w:tcW w:w="61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r>
      <w:tr w:rsidR="003C50F2" w:rsidRPr="000F3665" w:rsidTr="00026262">
        <w:tc>
          <w:tcPr>
            <w:tcW w:w="4889"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Кадастровый номер объединяемого помещения</w:t>
            </w:r>
          </w:p>
        </w:tc>
        <w:tc>
          <w:tcPr>
            <w:tcW w:w="61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Адрес объединяемого помещения</w:t>
            </w:r>
          </w:p>
        </w:tc>
      </w:tr>
      <w:tr w:rsidR="003C50F2" w:rsidRPr="000F3665" w:rsidTr="00026262">
        <w:tc>
          <w:tcPr>
            <w:tcW w:w="1292"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597" w:type="dxa"/>
            <w:gridSpan w:val="8"/>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61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292"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597"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61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4889"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Дополнительная информация:</w:t>
            </w:r>
          </w:p>
        </w:tc>
        <w:tc>
          <w:tcPr>
            <w:tcW w:w="61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292" w:type="dxa"/>
            <w:tcBorders>
              <w:top w:val="nil"/>
              <w:left w:val="single" w:sz="6" w:space="0" w:color="000000"/>
              <w:bottom w:val="nil"/>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597"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61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292"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597"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61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CD002C" w:rsidTr="00026262">
        <w:tc>
          <w:tcPr>
            <w:tcW w:w="129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9765"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 xml:space="preserve">Образованием </w:t>
            </w:r>
            <w:proofErr w:type="spellStart"/>
            <w:r w:rsidRPr="000F3665">
              <w:t>машино-места</w:t>
            </w:r>
            <w:proofErr w:type="spellEnd"/>
            <w:r w:rsidRPr="000F3665">
              <w:t xml:space="preserve"> в здании, сооружении путем переустройства и (или) перепланировки мест общего пользования</w:t>
            </w:r>
          </w:p>
        </w:tc>
      </w:tr>
      <w:tr w:rsidR="003C50F2" w:rsidRPr="000F3665" w:rsidTr="00026262">
        <w:tc>
          <w:tcPr>
            <w:tcW w:w="4889"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 xml:space="preserve">Количество образуемых </w:t>
            </w:r>
            <w:proofErr w:type="spellStart"/>
            <w:r w:rsidRPr="000F3665">
              <w:t>машино-мест</w:t>
            </w:r>
            <w:proofErr w:type="spellEnd"/>
          </w:p>
        </w:tc>
        <w:tc>
          <w:tcPr>
            <w:tcW w:w="61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4889"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lastRenderedPageBreak/>
              <w:t>Кадастровый номер здания, сооружения</w:t>
            </w:r>
          </w:p>
        </w:tc>
        <w:tc>
          <w:tcPr>
            <w:tcW w:w="61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Адрес здания, сооружения</w:t>
            </w:r>
          </w:p>
        </w:tc>
      </w:tr>
      <w:tr w:rsidR="003C50F2" w:rsidRPr="000F3665" w:rsidTr="00026262">
        <w:tc>
          <w:tcPr>
            <w:tcW w:w="1292"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597" w:type="dxa"/>
            <w:gridSpan w:val="8"/>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61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292"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597"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61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4889"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Дополнительная информация:</w:t>
            </w:r>
          </w:p>
        </w:tc>
        <w:tc>
          <w:tcPr>
            <w:tcW w:w="61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292" w:type="dxa"/>
            <w:tcBorders>
              <w:top w:val="nil"/>
              <w:left w:val="single" w:sz="6" w:space="0" w:color="000000"/>
              <w:bottom w:val="nil"/>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597"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61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292"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597"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61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CD002C" w:rsidTr="00026262">
        <w:tc>
          <w:tcPr>
            <w:tcW w:w="129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9765"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 xml:space="preserve">Необходимостью приведения адреса земельного участка, здания (строения), сооружения, помещения, </w:t>
            </w:r>
            <w:proofErr w:type="spellStart"/>
            <w:r w:rsidRPr="000F3665">
              <w:t>машино-места</w:t>
            </w:r>
            <w:proofErr w:type="spellEnd"/>
            <w:r w:rsidRPr="000F3665">
              <w:t>, государственный кадастровый учет которого осуществлен в соответствии с </w:t>
            </w:r>
            <w:hyperlink r:id="rId24" w:anchor="7D20K3" w:history="1">
              <w:r w:rsidRPr="000F3665">
                <w:rPr>
                  <w:rStyle w:val="a3"/>
                  <w:color w:val="000000" w:themeColor="text1"/>
                </w:rPr>
                <w:t>Федеральным законом от 13 июля 2015 г. N 218-ФЗ "О государственной регистрации недвижимости"</w:t>
              </w:r>
            </w:hyperlink>
            <w:r w:rsidRPr="000F3665">
              <w:t> (Собрание законодательства Российской Федерации, 2015, N 29, ст.4344; 2020, N 22, ст.3383) (далее - </w:t>
            </w:r>
            <w:hyperlink r:id="rId25" w:anchor="7D20K3" w:history="1">
              <w:r w:rsidRPr="000F3665">
                <w:rPr>
                  <w:rStyle w:val="a3"/>
                  <w:color w:val="000000" w:themeColor="text1"/>
                </w:rPr>
                <w:t>Федеральный закон "О государственной регистрации недвижимости"</w:t>
              </w:r>
            </w:hyperlink>
            <w:r w:rsidRPr="000F3665">
              <w:t xml:space="preserve">) в соответствие с документацией по планировке территории или проектной документацией на здание (строение), сооружение, помещение, </w:t>
            </w:r>
            <w:proofErr w:type="spellStart"/>
            <w:r w:rsidRPr="000F3665">
              <w:t>машино-место</w:t>
            </w:r>
            <w:proofErr w:type="spellEnd"/>
          </w:p>
        </w:tc>
      </w:tr>
      <w:tr w:rsidR="003C50F2" w:rsidRPr="00CD002C"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597"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 xml:space="preserve">Кадастровый номер земельного участка, здания (строения), сооружения, помещения, </w:t>
            </w:r>
            <w:proofErr w:type="spellStart"/>
            <w:r w:rsidRPr="000F3665">
              <w:t>машино-места</w:t>
            </w:r>
            <w:proofErr w:type="spellEnd"/>
          </w:p>
        </w:tc>
        <w:tc>
          <w:tcPr>
            <w:tcW w:w="61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 xml:space="preserve">Существующий адрес земельного участка, здания (строения), сооружения, помещения, </w:t>
            </w:r>
            <w:proofErr w:type="spellStart"/>
            <w:r w:rsidRPr="000F3665">
              <w:t>машино-места</w:t>
            </w:r>
            <w:proofErr w:type="spellEnd"/>
          </w:p>
        </w:tc>
      </w:tr>
      <w:tr w:rsidR="003C50F2" w:rsidRPr="00CD002C"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626" w:type="dxa"/>
            <w:gridSpan w:val="2"/>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2971" w:type="dxa"/>
            <w:gridSpan w:val="6"/>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61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r>
      <w:tr w:rsidR="003C50F2" w:rsidRPr="00CD002C"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626" w:type="dxa"/>
            <w:gridSpan w:val="2"/>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2971" w:type="dxa"/>
            <w:gridSpan w:val="6"/>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61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r>
      <w:tr w:rsidR="003C50F2" w:rsidRPr="000F3665"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597"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Дополнительная информация:</w:t>
            </w:r>
          </w:p>
        </w:tc>
        <w:tc>
          <w:tcPr>
            <w:tcW w:w="61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626" w:type="dxa"/>
            <w:gridSpan w:val="2"/>
            <w:tcBorders>
              <w:top w:val="nil"/>
              <w:left w:val="single" w:sz="6" w:space="0" w:color="000000"/>
              <w:bottom w:val="nil"/>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2971" w:type="dxa"/>
            <w:gridSpan w:val="6"/>
            <w:tcBorders>
              <w:top w:val="nil"/>
              <w:left w:val="nil"/>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61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626" w:type="dxa"/>
            <w:gridSpan w:val="2"/>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2971" w:type="dxa"/>
            <w:gridSpan w:val="6"/>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61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CD002C"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6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9139"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 xml:space="preserve">Отсутствием у земельного участка, здания (строения), сооружения, помещения, </w:t>
            </w:r>
            <w:proofErr w:type="spellStart"/>
            <w:r w:rsidRPr="000F3665">
              <w:t>машино-места</w:t>
            </w:r>
            <w:proofErr w:type="spellEnd"/>
            <w:r w:rsidRPr="000F3665">
              <w:t>, государственный кадастровый учет которого осуществлен в соответствии с </w:t>
            </w:r>
            <w:hyperlink r:id="rId26" w:anchor="7D20K3" w:history="1">
              <w:r w:rsidRPr="000F3665">
                <w:rPr>
                  <w:rStyle w:val="a3"/>
                  <w:color w:val="000000" w:themeColor="text1"/>
                </w:rPr>
                <w:t>Федеральным законом "О государственной регистрации недвижимости"</w:t>
              </w:r>
            </w:hyperlink>
            <w:r w:rsidRPr="000F3665">
              <w:t>, адреса</w:t>
            </w:r>
          </w:p>
        </w:tc>
      </w:tr>
      <w:tr w:rsidR="003C50F2" w:rsidRPr="00CD002C"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597"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 xml:space="preserve">Кадастровый номер земельного участка, здания (строения), сооружения, помещения, </w:t>
            </w:r>
            <w:proofErr w:type="spellStart"/>
            <w:r w:rsidRPr="000F3665">
              <w:t>машино-места</w:t>
            </w:r>
            <w:proofErr w:type="spellEnd"/>
          </w:p>
        </w:tc>
        <w:tc>
          <w:tcPr>
            <w:tcW w:w="61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3C50F2" w:rsidRPr="00CD002C"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626"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297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61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r>
      <w:tr w:rsidR="003C50F2" w:rsidRPr="00CD002C"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626"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297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61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r>
      <w:tr w:rsidR="003C50F2" w:rsidRPr="000F3665"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597"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Дополнительная информация:</w:t>
            </w:r>
          </w:p>
        </w:tc>
        <w:tc>
          <w:tcPr>
            <w:tcW w:w="61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29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626"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297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61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29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626"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297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616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bl>
    <w:p w:rsidR="003C50F2" w:rsidRPr="000F3665" w:rsidRDefault="00A77190" w:rsidP="003C50F2">
      <w:pPr>
        <w:pStyle w:val="formattext"/>
        <w:spacing w:before="0" w:beforeAutospacing="0" w:after="0" w:afterAutospacing="0" w:line="330" w:lineRule="atLeast"/>
        <w:textAlignment w:val="baseline"/>
        <w:rPr>
          <w:color w:val="444444"/>
        </w:rPr>
      </w:pPr>
      <w:r w:rsidRPr="00A77190">
        <w:rPr>
          <w:color w:val="444444"/>
        </w:rPr>
        <w:pict>
          <v:shape id="_x0000_i1036" type="#_x0000_t75" style="width:8.25pt;height:17.25pt"/>
        </w:pict>
      </w:r>
      <w:r w:rsidR="003C50F2" w:rsidRPr="000F3665">
        <w:rPr>
          <w:color w:val="444444"/>
        </w:rPr>
        <w:t> Строка дублируется для каж</w:t>
      </w:r>
      <w:r w:rsidR="003C50F2">
        <w:rPr>
          <w:color w:val="444444"/>
        </w:rPr>
        <w:t>дого объединенного помещения.</w:t>
      </w:r>
    </w:p>
    <w:tbl>
      <w:tblPr>
        <w:tblW w:w="11057" w:type="dxa"/>
        <w:tblInd w:w="-851" w:type="dxa"/>
        <w:tblCellMar>
          <w:left w:w="0" w:type="dxa"/>
          <w:right w:w="0" w:type="dxa"/>
        </w:tblCellMar>
        <w:tblLook w:val="04A0"/>
      </w:tblPr>
      <w:tblGrid>
        <w:gridCol w:w="1277"/>
        <w:gridCol w:w="257"/>
        <w:gridCol w:w="554"/>
        <w:gridCol w:w="2869"/>
        <w:gridCol w:w="1568"/>
        <w:gridCol w:w="1429"/>
        <w:gridCol w:w="3103"/>
      </w:tblGrid>
      <w:tr w:rsidR="003C50F2" w:rsidRPr="00CD002C" w:rsidTr="00026262">
        <w:trPr>
          <w:trHeight w:val="15"/>
        </w:trPr>
        <w:tc>
          <w:tcPr>
            <w:tcW w:w="1534" w:type="dxa"/>
            <w:gridSpan w:val="2"/>
            <w:tcBorders>
              <w:top w:val="nil"/>
              <w:left w:val="nil"/>
              <w:bottom w:val="nil"/>
              <w:right w:val="nil"/>
            </w:tcBorders>
            <w:shd w:val="clear" w:color="auto" w:fill="auto"/>
            <w:hideMark/>
          </w:tcPr>
          <w:p w:rsidR="003C50F2" w:rsidRPr="003C50F2" w:rsidRDefault="003C50F2" w:rsidP="00026262">
            <w:pPr>
              <w:rPr>
                <w:rFonts w:ascii="Times New Roman" w:hAnsi="Times New Roman"/>
                <w:lang w:val="ru-RU"/>
              </w:rPr>
            </w:pPr>
          </w:p>
        </w:tc>
        <w:tc>
          <w:tcPr>
            <w:tcW w:w="554" w:type="dxa"/>
            <w:tcBorders>
              <w:top w:val="nil"/>
              <w:left w:val="nil"/>
              <w:bottom w:val="nil"/>
              <w:right w:val="nil"/>
            </w:tcBorders>
            <w:shd w:val="clear" w:color="auto" w:fill="auto"/>
            <w:hideMark/>
          </w:tcPr>
          <w:p w:rsidR="003C50F2" w:rsidRPr="003C50F2" w:rsidRDefault="003C50F2" w:rsidP="00026262">
            <w:pPr>
              <w:rPr>
                <w:rFonts w:ascii="Times New Roman" w:hAnsi="Times New Roman"/>
                <w:lang w:val="ru-RU"/>
              </w:rPr>
            </w:pPr>
          </w:p>
        </w:tc>
        <w:tc>
          <w:tcPr>
            <w:tcW w:w="2869" w:type="dxa"/>
            <w:tcBorders>
              <w:top w:val="nil"/>
              <w:left w:val="nil"/>
              <w:bottom w:val="nil"/>
              <w:right w:val="nil"/>
            </w:tcBorders>
            <w:shd w:val="clear" w:color="auto" w:fill="auto"/>
            <w:hideMark/>
          </w:tcPr>
          <w:p w:rsidR="003C50F2" w:rsidRPr="003C50F2" w:rsidRDefault="003C50F2" w:rsidP="00026262">
            <w:pPr>
              <w:rPr>
                <w:rFonts w:ascii="Times New Roman" w:hAnsi="Times New Roman"/>
                <w:lang w:val="ru-RU"/>
              </w:rPr>
            </w:pPr>
          </w:p>
        </w:tc>
        <w:tc>
          <w:tcPr>
            <w:tcW w:w="1568" w:type="dxa"/>
            <w:tcBorders>
              <w:top w:val="nil"/>
              <w:left w:val="nil"/>
              <w:bottom w:val="nil"/>
              <w:right w:val="nil"/>
            </w:tcBorders>
            <w:shd w:val="clear" w:color="auto" w:fill="auto"/>
            <w:hideMark/>
          </w:tcPr>
          <w:p w:rsidR="003C50F2" w:rsidRPr="003C50F2" w:rsidRDefault="003C50F2" w:rsidP="00026262">
            <w:pPr>
              <w:rPr>
                <w:rFonts w:ascii="Times New Roman" w:hAnsi="Times New Roman"/>
                <w:lang w:val="ru-RU"/>
              </w:rPr>
            </w:pPr>
          </w:p>
        </w:tc>
        <w:tc>
          <w:tcPr>
            <w:tcW w:w="1429" w:type="dxa"/>
            <w:tcBorders>
              <w:top w:val="nil"/>
              <w:left w:val="nil"/>
              <w:bottom w:val="nil"/>
              <w:right w:val="nil"/>
            </w:tcBorders>
            <w:shd w:val="clear" w:color="auto" w:fill="auto"/>
            <w:hideMark/>
          </w:tcPr>
          <w:p w:rsidR="003C50F2" w:rsidRPr="003C50F2" w:rsidRDefault="003C50F2" w:rsidP="00026262">
            <w:pPr>
              <w:rPr>
                <w:rFonts w:ascii="Times New Roman" w:hAnsi="Times New Roman"/>
                <w:lang w:val="ru-RU"/>
              </w:rPr>
            </w:pPr>
          </w:p>
        </w:tc>
        <w:tc>
          <w:tcPr>
            <w:tcW w:w="3103" w:type="dxa"/>
            <w:tcBorders>
              <w:top w:val="nil"/>
              <w:left w:val="nil"/>
              <w:bottom w:val="nil"/>
              <w:right w:val="nil"/>
            </w:tcBorders>
            <w:shd w:val="clear" w:color="auto" w:fill="auto"/>
            <w:hideMark/>
          </w:tcPr>
          <w:p w:rsidR="003C50F2" w:rsidRPr="003C50F2" w:rsidRDefault="003C50F2" w:rsidP="00026262">
            <w:pPr>
              <w:rPr>
                <w:rFonts w:ascii="Times New Roman" w:hAnsi="Times New Roman"/>
                <w:lang w:val="ru-RU"/>
              </w:rPr>
            </w:pPr>
          </w:p>
        </w:tc>
      </w:tr>
      <w:tr w:rsidR="003C50F2" w:rsidRPr="000F3665" w:rsidTr="00026262">
        <w:tc>
          <w:tcPr>
            <w:tcW w:w="652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14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Лист N_____</w:t>
            </w:r>
          </w:p>
        </w:tc>
        <w:tc>
          <w:tcPr>
            <w:tcW w:w="31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Всего листов____</w:t>
            </w:r>
          </w:p>
        </w:tc>
      </w:tr>
      <w:tr w:rsidR="003C50F2" w:rsidRPr="000F3665" w:rsidTr="00026262">
        <w:tc>
          <w:tcPr>
            <w:tcW w:w="127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rPr>
                <w:b/>
                <w:bCs/>
                <w:bdr w:val="none" w:sz="0" w:space="0" w:color="auto" w:frame="1"/>
              </w:rPr>
              <w:t>3.3</w:t>
            </w:r>
          </w:p>
        </w:tc>
        <w:tc>
          <w:tcPr>
            <w:tcW w:w="3680" w:type="dxa"/>
            <w:gridSpan w:val="3"/>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rPr>
                <w:b/>
                <w:bCs/>
                <w:bdr w:val="none" w:sz="0" w:space="0" w:color="auto" w:frame="1"/>
              </w:rPr>
              <w:t>Аннулировать адрес объекта адресации:</w:t>
            </w:r>
          </w:p>
        </w:tc>
        <w:tc>
          <w:tcPr>
            <w:tcW w:w="6100" w:type="dxa"/>
            <w:gridSpan w:val="3"/>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2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6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Наименование страны</w:t>
            </w:r>
          </w:p>
        </w:tc>
        <w:tc>
          <w:tcPr>
            <w:tcW w:w="61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2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6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Наименование субъекта Российской Федерации</w:t>
            </w:r>
          </w:p>
        </w:tc>
        <w:tc>
          <w:tcPr>
            <w:tcW w:w="61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CD002C" w:rsidTr="00026262">
        <w:tc>
          <w:tcPr>
            <w:tcW w:w="12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6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61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r>
      <w:tr w:rsidR="003C50F2" w:rsidRPr="000F3665" w:rsidTr="00026262">
        <w:tc>
          <w:tcPr>
            <w:tcW w:w="12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6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Наименование поселения</w:t>
            </w:r>
          </w:p>
        </w:tc>
        <w:tc>
          <w:tcPr>
            <w:tcW w:w="61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CD002C" w:rsidTr="00026262">
        <w:tc>
          <w:tcPr>
            <w:tcW w:w="12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6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Наименование внутригородского района городского округа</w:t>
            </w:r>
          </w:p>
        </w:tc>
        <w:tc>
          <w:tcPr>
            <w:tcW w:w="61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r>
      <w:tr w:rsidR="003C50F2" w:rsidRPr="000F3665" w:rsidTr="00026262">
        <w:tc>
          <w:tcPr>
            <w:tcW w:w="12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6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Наименование населенного пункта</w:t>
            </w:r>
          </w:p>
        </w:tc>
        <w:tc>
          <w:tcPr>
            <w:tcW w:w="61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2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6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Наименование элемента планировочной структуры</w:t>
            </w:r>
          </w:p>
        </w:tc>
        <w:tc>
          <w:tcPr>
            <w:tcW w:w="61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CD002C" w:rsidTr="00026262">
        <w:tc>
          <w:tcPr>
            <w:tcW w:w="12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6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Наименование элемента улично-дорожной сети</w:t>
            </w:r>
          </w:p>
        </w:tc>
        <w:tc>
          <w:tcPr>
            <w:tcW w:w="61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r>
      <w:tr w:rsidR="003C50F2" w:rsidRPr="000F3665" w:rsidTr="00026262">
        <w:tc>
          <w:tcPr>
            <w:tcW w:w="12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6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Номер земельного участка</w:t>
            </w:r>
          </w:p>
        </w:tc>
        <w:tc>
          <w:tcPr>
            <w:tcW w:w="61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CD002C" w:rsidTr="00026262">
        <w:tc>
          <w:tcPr>
            <w:tcW w:w="12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6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Тип и номер здания, сооружения или объекта незавершенного строительства</w:t>
            </w:r>
          </w:p>
        </w:tc>
        <w:tc>
          <w:tcPr>
            <w:tcW w:w="61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r>
      <w:tr w:rsidR="003C50F2" w:rsidRPr="00CD002C" w:rsidTr="00026262">
        <w:tc>
          <w:tcPr>
            <w:tcW w:w="12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6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Тип и номер помещения, расположенного в здании или сооружении</w:t>
            </w:r>
          </w:p>
        </w:tc>
        <w:tc>
          <w:tcPr>
            <w:tcW w:w="61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r>
      <w:tr w:rsidR="003C50F2" w:rsidRPr="00CD002C" w:rsidTr="00026262">
        <w:tc>
          <w:tcPr>
            <w:tcW w:w="12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6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Тип и номер помещения в пределах квартиры (в отношении коммунальных квартир)</w:t>
            </w:r>
          </w:p>
        </w:tc>
        <w:tc>
          <w:tcPr>
            <w:tcW w:w="61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r>
      <w:tr w:rsidR="003C50F2" w:rsidRPr="000F3665" w:rsidTr="00026262">
        <w:tc>
          <w:tcPr>
            <w:tcW w:w="12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680"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Дополнительная информация:</w:t>
            </w:r>
          </w:p>
        </w:tc>
        <w:tc>
          <w:tcPr>
            <w:tcW w:w="61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2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680"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61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2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680"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61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2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978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rPr>
                <w:b/>
                <w:bCs/>
                <w:bdr w:val="none" w:sz="0" w:space="0" w:color="auto" w:frame="1"/>
              </w:rPr>
              <w:t>В связи с:</w:t>
            </w:r>
          </w:p>
        </w:tc>
      </w:tr>
      <w:tr w:rsidR="003C50F2" w:rsidRPr="00CD002C" w:rsidTr="00026262">
        <w:tc>
          <w:tcPr>
            <w:tcW w:w="12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8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89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3C50F2" w:rsidRPr="00CD002C" w:rsidTr="00026262">
        <w:tc>
          <w:tcPr>
            <w:tcW w:w="12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8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89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Исключением из Единого государственного реестра недвижимости указанных в </w:t>
            </w:r>
            <w:hyperlink r:id="rId27" w:anchor="AAC0NS" w:history="1">
              <w:r w:rsidRPr="000F3665">
                <w:rPr>
                  <w:rStyle w:val="a3"/>
                  <w:color w:val="000000" w:themeColor="text1"/>
                </w:rPr>
                <w:t>части 7 статьи 72 Федерального закона "О государственной регистрации недвижимости"</w:t>
              </w:r>
            </w:hyperlink>
            <w:r w:rsidRPr="000F3665">
              <w:t> сведений об объекте недвижимости, являющемся объектом адресации</w:t>
            </w:r>
            <w:r w:rsidRPr="000F3665">
              <w:br/>
            </w:r>
          </w:p>
        </w:tc>
      </w:tr>
      <w:tr w:rsidR="003C50F2" w:rsidRPr="00CD002C" w:rsidTr="00026262">
        <w:tc>
          <w:tcPr>
            <w:tcW w:w="12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8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896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Присвоением объекту адресации нового адреса</w:t>
            </w:r>
          </w:p>
        </w:tc>
      </w:tr>
      <w:tr w:rsidR="003C50F2" w:rsidRPr="000F3665" w:rsidTr="00026262">
        <w:tc>
          <w:tcPr>
            <w:tcW w:w="12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680"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Дополнительная информация:</w:t>
            </w:r>
          </w:p>
        </w:tc>
        <w:tc>
          <w:tcPr>
            <w:tcW w:w="61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2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680"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p>
        </w:tc>
        <w:tc>
          <w:tcPr>
            <w:tcW w:w="61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2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680"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61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277"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680"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610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bl>
    <w:p w:rsidR="003C50F2" w:rsidRPr="000F3665" w:rsidRDefault="003C50F2" w:rsidP="003C50F2">
      <w:pPr>
        <w:rPr>
          <w:rFonts w:ascii="Times New Roman" w:hAnsi="Times New Roman"/>
          <w:vanish/>
        </w:rPr>
      </w:pPr>
    </w:p>
    <w:tbl>
      <w:tblPr>
        <w:tblW w:w="11057" w:type="dxa"/>
        <w:tblInd w:w="-851" w:type="dxa"/>
        <w:tblCellMar>
          <w:left w:w="0" w:type="dxa"/>
          <w:right w:w="0" w:type="dxa"/>
        </w:tblCellMar>
        <w:tblLook w:val="04A0"/>
      </w:tblPr>
      <w:tblGrid>
        <w:gridCol w:w="1314"/>
        <w:gridCol w:w="389"/>
        <w:gridCol w:w="389"/>
        <w:gridCol w:w="554"/>
        <w:gridCol w:w="709"/>
        <w:gridCol w:w="1041"/>
        <w:gridCol w:w="369"/>
        <w:gridCol w:w="338"/>
        <w:gridCol w:w="370"/>
        <w:gridCol w:w="761"/>
        <w:gridCol w:w="452"/>
        <w:gridCol w:w="554"/>
        <w:gridCol w:w="913"/>
        <w:gridCol w:w="2904"/>
      </w:tblGrid>
      <w:tr w:rsidR="003C50F2" w:rsidRPr="000F3665" w:rsidTr="00026262">
        <w:trPr>
          <w:trHeight w:val="15"/>
        </w:trPr>
        <w:tc>
          <w:tcPr>
            <w:tcW w:w="1314" w:type="dxa"/>
            <w:tcBorders>
              <w:top w:val="nil"/>
              <w:left w:val="nil"/>
              <w:bottom w:val="nil"/>
              <w:right w:val="nil"/>
            </w:tcBorders>
            <w:shd w:val="clear" w:color="auto" w:fill="auto"/>
            <w:hideMark/>
          </w:tcPr>
          <w:p w:rsidR="003C50F2" w:rsidRPr="000F3665" w:rsidRDefault="003C50F2" w:rsidP="00026262">
            <w:pPr>
              <w:rPr>
                <w:rFonts w:ascii="Times New Roman" w:hAnsi="Times New Roman"/>
              </w:rPr>
            </w:pPr>
          </w:p>
        </w:tc>
        <w:tc>
          <w:tcPr>
            <w:tcW w:w="389" w:type="dxa"/>
            <w:tcBorders>
              <w:top w:val="nil"/>
              <w:left w:val="nil"/>
              <w:bottom w:val="nil"/>
              <w:right w:val="nil"/>
            </w:tcBorders>
            <w:shd w:val="clear" w:color="auto" w:fill="auto"/>
            <w:hideMark/>
          </w:tcPr>
          <w:p w:rsidR="003C50F2" w:rsidRPr="000F3665" w:rsidRDefault="003C50F2" w:rsidP="00026262">
            <w:pPr>
              <w:rPr>
                <w:rFonts w:ascii="Times New Roman" w:hAnsi="Times New Roman"/>
              </w:rPr>
            </w:pPr>
          </w:p>
        </w:tc>
        <w:tc>
          <w:tcPr>
            <w:tcW w:w="389" w:type="dxa"/>
            <w:tcBorders>
              <w:top w:val="nil"/>
              <w:left w:val="nil"/>
              <w:bottom w:val="nil"/>
              <w:right w:val="nil"/>
            </w:tcBorders>
            <w:shd w:val="clear" w:color="auto" w:fill="auto"/>
            <w:hideMark/>
          </w:tcPr>
          <w:p w:rsidR="003C50F2" w:rsidRPr="000F3665" w:rsidRDefault="003C50F2" w:rsidP="00026262">
            <w:pPr>
              <w:rPr>
                <w:rFonts w:ascii="Times New Roman" w:hAnsi="Times New Roman"/>
              </w:rPr>
            </w:pPr>
          </w:p>
        </w:tc>
        <w:tc>
          <w:tcPr>
            <w:tcW w:w="554" w:type="dxa"/>
            <w:tcBorders>
              <w:top w:val="nil"/>
              <w:left w:val="nil"/>
              <w:bottom w:val="nil"/>
              <w:right w:val="nil"/>
            </w:tcBorders>
            <w:shd w:val="clear" w:color="auto" w:fill="auto"/>
            <w:hideMark/>
          </w:tcPr>
          <w:p w:rsidR="003C50F2" w:rsidRPr="000F3665" w:rsidRDefault="003C50F2" w:rsidP="00026262">
            <w:pPr>
              <w:rPr>
                <w:rFonts w:ascii="Times New Roman" w:hAnsi="Times New Roman"/>
              </w:rPr>
            </w:pPr>
          </w:p>
        </w:tc>
        <w:tc>
          <w:tcPr>
            <w:tcW w:w="709" w:type="dxa"/>
            <w:tcBorders>
              <w:top w:val="nil"/>
              <w:left w:val="nil"/>
              <w:bottom w:val="nil"/>
              <w:right w:val="nil"/>
            </w:tcBorders>
            <w:shd w:val="clear" w:color="auto" w:fill="auto"/>
            <w:hideMark/>
          </w:tcPr>
          <w:p w:rsidR="003C50F2" w:rsidRPr="000F3665" w:rsidRDefault="003C50F2" w:rsidP="00026262">
            <w:pPr>
              <w:rPr>
                <w:rFonts w:ascii="Times New Roman" w:hAnsi="Times New Roman"/>
              </w:rPr>
            </w:pPr>
          </w:p>
        </w:tc>
        <w:tc>
          <w:tcPr>
            <w:tcW w:w="1041" w:type="dxa"/>
            <w:tcBorders>
              <w:top w:val="nil"/>
              <w:left w:val="nil"/>
              <w:bottom w:val="nil"/>
              <w:right w:val="nil"/>
            </w:tcBorders>
            <w:shd w:val="clear" w:color="auto" w:fill="auto"/>
            <w:hideMark/>
          </w:tcPr>
          <w:p w:rsidR="003C50F2" w:rsidRPr="000F3665" w:rsidRDefault="003C50F2" w:rsidP="00026262">
            <w:pPr>
              <w:rPr>
                <w:rFonts w:ascii="Times New Roman" w:hAnsi="Times New Roman"/>
              </w:rPr>
            </w:pPr>
          </w:p>
        </w:tc>
        <w:tc>
          <w:tcPr>
            <w:tcW w:w="369" w:type="dxa"/>
            <w:tcBorders>
              <w:top w:val="nil"/>
              <w:left w:val="nil"/>
              <w:bottom w:val="nil"/>
              <w:right w:val="nil"/>
            </w:tcBorders>
            <w:shd w:val="clear" w:color="auto" w:fill="auto"/>
            <w:hideMark/>
          </w:tcPr>
          <w:p w:rsidR="003C50F2" w:rsidRPr="000F3665" w:rsidRDefault="003C50F2" w:rsidP="00026262">
            <w:pPr>
              <w:rPr>
                <w:rFonts w:ascii="Times New Roman" w:hAnsi="Times New Roman"/>
              </w:rPr>
            </w:pPr>
          </w:p>
        </w:tc>
        <w:tc>
          <w:tcPr>
            <w:tcW w:w="338" w:type="dxa"/>
            <w:tcBorders>
              <w:top w:val="nil"/>
              <w:left w:val="nil"/>
              <w:bottom w:val="nil"/>
              <w:right w:val="nil"/>
            </w:tcBorders>
            <w:shd w:val="clear" w:color="auto" w:fill="auto"/>
            <w:hideMark/>
          </w:tcPr>
          <w:p w:rsidR="003C50F2" w:rsidRPr="000F3665" w:rsidRDefault="003C50F2" w:rsidP="00026262">
            <w:pPr>
              <w:rPr>
                <w:rFonts w:ascii="Times New Roman" w:hAnsi="Times New Roman"/>
              </w:rPr>
            </w:pPr>
          </w:p>
        </w:tc>
        <w:tc>
          <w:tcPr>
            <w:tcW w:w="370" w:type="dxa"/>
            <w:tcBorders>
              <w:top w:val="nil"/>
              <w:left w:val="nil"/>
              <w:bottom w:val="nil"/>
              <w:right w:val="nil"/>
            </w:tcBorders>
            <w:shd w:val="clear" w:color="auto" w:fill="auto"/>
            <w:hideMark/>
          </w:tcPr>
          <w:p w:rsidR="003C50F2" w:rsidRPr="000F3665" w:rsidRDefault="003C50F2" w:rsidP="00026262">
            <w:pPr>
              <w:rPr>
                <w:rFonts w:ascii="Times New Roman" w:hAnsi="Times New Roman"/>
              </w:rPr>
            </w:pPr>
          </w:p>
        </w:tc>
        <w:tc>
          <w:tcPr>
            <w:tcW w:w="761" w:type="dxa"/>
            <w:tcBorders>
              <w:top w:val="nil"/>
              <w:left w:val="nil"/>
              <w:bottom w:val="nil"/>
              <w:right w:val="nil"/>
            </w:tcBorders>
            <w:shd w:val="clear" w:color="auto" w:fill="auto"/>
            <w:hideMark/>
          </w:tcPr>
          <w:p w:rsidR="003C50F2" w:rsidRPr="000F3665" w:rsidRDefault="003C50F2" w:rsidP="00026262">
            <w:pPr>
              <w:rPr>
                <w:rFonts w:ascii="Times New Roman" w:hAnsi="Times New Roman"/>
              </w:rPr>
            </w:pPr>
          </w:p>
        </w:tc>
        <w:tc>
          <w:tcPr>
            <w:tcW w:w="452" w:type="dxa"/>
            <w:tcBorders>
              <w:top w:val="nil"/>
              <w:left w:val="nil"/>
              <w:bottom w:val="nil"/>
              <w:right w:val="nil"/>
            </w:tcBorders>
            <w:shd w:val="clear" w:color="auto" w:fill="auto"/>
            <w:hideMark/>
          </w:tcPr>
          <w:p w:rsidR="003C50F2" w:rsidRPr="000F3665" w:rsidRDefault="003C50F2" w:rsidP="00026262">
            <w:pPr>
              <w:rPr>
                <w:rFonts w:ascii="Times New Roman" w:hAnsi="Times New Roman"/>
              </w:rPr>
            </w:pPr>
          </w:p>
        </w:tc>
        <w:tc>
          <w:tcPr>
            <w:tcW w:w="554" w:type="dxa"/>
            <w:tcBorders>
              <w:top w:val="nil"/>
              <w:left w:val="nil"/>
              <w:bottom w:val="nil"/>
              <w:right w:val="nil"/>
            </w:tcBorders>
            <w:shd w:val="clear" w:color="auto" w:fill="auto"/>
            <w:hideMark/>
          </w:tcPr>
          <w:p w:rsidR="003C50F2" w:rsidRPr="000F3665" w:rsidRDefault="003C50F2" w:rsidP="00026262">
            <w:pPr>
              <w:rPr>
                <w:rFonts w:ascii="Times New Roman" w:hAnsi="Times New Roman"/>
              </w:rPr>
            </w:pPr>
          </w:p>
        </w:tc>
        <w:tc>
          <w:tcPr>
            <w:tcW w:w="913" w:type="dxa"/>
            <w:tcBorders>
              <w:top w:val="nil"/>
              <w:left w:val="nil"/>
              <w:bottom w:val="nil"/>
              <w:right w:val="nil"/>
            </w:tcBorders>
            <w:shd w:val="clear" w:color="auto" w:fill="auto"/>
            <w:hideMark/>
          </w:tcPr>
          <w:p w:rsidR="003C50F2" w:rsidRPr="000F3665" w:rsidRDefault="003C50F2" w:rsidP="00026262">
            <w:pPr>
              <w:rPr>
                <w:rFonts w:ascii="Times New Roman" w:hAnsi="Times New Roman"/>
              </w:rPr>
            </w:pPr>
          </w:p>
        </w:tc>
        <w:tc>
          <w:tcPr>
            <w:tcW w:w="2904" w:type="dxa"/>
            <w:tcBorders>
              <w:top w:val="nil"/>
              <w:left w:val="nil"/>
              <w:bottom w:val="nil"/>
              <w:right w:val="nil"/>
            </w:tcBorders>
            <w:shd w:val="clear" w:color="auto" w:fill="auto"/>
            <w:hideMark/>
          </w:tcPr>
          <w:p w:rsidR="003C50F2" w:rsidRPr="000F3665" w:rsidRDefault="003C50F2" w:rsidP="00026262">
            <w:pPr>
              <w:rPr>
                <w:rFonts w:ascii="Times New Roman" w:hAnsi="Times New Roman"/>
              </w:rPr>
            </w:pPr>
          </w:p>
        </w:tc>
      </w:tr>
      <w:tr w:rsidR="003C50F2" w:rsidRPr="000F3665" w:rsidTr="00026262">
        <w:tc>
          <w:tcPr>
            <w:tcW w:w="6686"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14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Лист N_____</w:t>
            </w:r>
          </w:p>
        </w:tc>
        <w:tc>
          <w:tcPr>
            <w:tcW w:w="29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Всего листов____</w:t>
            </w:r>
          </w:p>
        </w:tc>
      </w:tr>
      <w:tr w:rsidR="003C50F2" w:rsidRPr="00CD002C" w:rsidTr="00026262">
        <w:tc>
          <w:tcPr>
            <w:tcW w:w="131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rPr>
                <w:b/>
                <w:bCs/>
                <w:bdr w:val="none" w:sz="0" w:space="0" w:color="auto" w:frame="1"/>
              </w:rPr>
              <w:t>4</w:t>
            </w:r>
          </w:p>
        </w:tc>
        <w:tc>
          <w:tcPr>
            <w:tcW w:w="9743"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rPr>
                <w:b/>
                <w:bCs/>
                <w:bdr w:val="none" w:sz="0" w:space="0" w:color="auto" w:frame="1"/>
              </w:rPr>
              <w:t>Собственник объекта адресации или лицо, обладающее иным вещным правом на объект адресации</w:t>
            </w:r>
          </w:p>
        </w:tc>
      </w:tr>
      <w:tr w:rsidR="003C50F2" w:rsidRPr="000F3665" w:rsidTr="00026262">
        <w:tc>
          <w:tcPr>
            <w:tcW w:w="131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8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8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896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rPr>
                <w:b/>
                <w:bCs/>
                <w:bdr w:val="none" w:sz="0" w:space="0" w:color="auto" w:frame="1"/>
              </w:rPr>
              <w:t>физическое лицо:</w:t>
            </w:r>
          </w:p>
        </w:tc>
      </w:tr>
      <w:tr w:rsidR="003C50F2" w:rsidRPr="000F3665" w:rsidTr="00026262">
        <w:tc>
          <w:tcPr>
            <w:tcW w:w="131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230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t>фамилия:</w:t>
            </w:r>
          </w:p>
        </w:tc>
        <w:tc>
          <w:tcPr>
            <w:tcW w:w="183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t>имя (полностью):</w:t>
            </w:r>
          </w:p>
        </w:tc>
        <w:tc>
          <w:tcPr>
            <w:tcW w:w="191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t>отчество (полностью) (при наличии):</w:t>
            </w:r>
          </w:p>
        </w:tc>
        <w:tc>
          <w:tcPr>
            <w:tcW w:w="29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t>ИНН (при наличии):</w:t>
            </w:r>
          </w:p>
        </w:tc>
      </w:tr>
      <w:tr w:rsidR="003C50F2" w:rsidRPr="000F3665" w:rsidTr="00026262">
        <w:tc>
          <w:tcPr>
            <w:tcW w:w="131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230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183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191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29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31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2304"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t>документ,</w:t>
            </w:r>
          </w:p>
        </w:tc>
        <w:tc>
          <w:tcPr>
            <w:tcW w:w="183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t>вид:</w:t>
            </w:r>
          </w:p>
        </w:tc>
        <w:tc>
          <w:tcPr>
            <w:tcW w:w="191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t>серия:</w:t>
            </w:r>
          </w:p>
        </w:tc>
        <w:tc>
          <w:tcPr>
            <w:tcW w:w="29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t>номер:</w:t>
            </w:r>
          </w:p>
        </w:tc>
      </w:tr>
      <w:tr w:rsidR="003C50F2" w:rsidRPr="000F3665" w:rsidTr="00026262">
        <w:tc>
          <w:tcPr>
            <w:tcW w:w="131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2304"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t>удостоверяющий</w:t>
            </w:r>
          </w:p>
        </w:tc>
        <w:tc>
          <w:tcPr>
            <w:tcW w:w="183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191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29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31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2304"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t>личность:</w:t>
            </w:r>
          </w:p>
        </w:tc>
        <w:tc>
          <w:tcPr>
            <w:tcW w:w="183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t>дата выдачи:</w:t>
            </w:r>
          </w:p>
        </w:tc>
        <w:tc>
          <w:tcPr>
            <w:tcW w:w="482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t>кем выдан:</w:t>
            </w:r>
          </w:p>
        </w:tc>
      </w:tr>
      <w:tr w:rsidR="003C50F2" w:rsidRPr="000F3665" w:rsidTr="00026262">
        <w:tc>
          <w:tcPr>
            <w:tcW w:w="131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2304"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1838"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 xml:space="preserve">"___"______ </w:t>
            </w:r>
            <w:proofErr w:type="spellStart"/>
            <w:r w:rsidRPr="000F3665">
              <w:t>____г</w:t>
            </w:r>
            <w:proofErr w:type="spellEnd"/>
            <w:r w:rsidRPr="000F3665">
              <w:t>.</w:t>
            </w:r>
          </w:p>
        </w:tc>
        <w:tc>
          <w:tcPr>
            <w:tcW w:w="482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31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2304"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1838"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82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CD002C" w:rsidTr="00026262">
        <w:tc>
          <w:tcPr>
            <w:tcW w:w="131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230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t>почтовый адрес:</w:t>
            </w:r>
          </w:p>
        </w:tc>
        <w:tc>
          <w:tcPr>
            <w:tcW w:w="229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t>телефон для связи:</w:t>
            </w:r>
          </w:p>
        </w:tc>
        <w:tc>
          <w:tcPr>
            <w:tcW w:w="43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t>адрес электронной почты (при наличии):</w:t>
            </w:r>
          </w:p>
        </w:tc>
      </w:tr>
      <w:tr w:rsidR="003C50F2" w:rsidRPr="00CD002C" w:rsidTr="00026262">
        <w:tc>
          <w:tcPr>
            <w:tcW w:w="131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230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2290"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437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r>
      <w:tr w:rsidR="003C50F2" w:rsidRPr="00CD002C" w:rsidTr="00026262">
        <w:tc>
          <w:tcPr>
            <w:tcW w:w="131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8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230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2290"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437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r>
      <w:tr w:rsidR="003C50F2" w:rsidRPr="00CD002C" w:rsidTr="00026262">
        <w:tc>
          <w:tcPr>
            <w:tcW w:w="131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896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rPr>
                <w:b/>
                <w:bCs/>
                <w:bdr w:val="none" w:sz="0" w:space="0" w:color="auto" w:frame="1"/>
              </w:rPr>
              <w:t>юридическое лицо, в том числе орган государственной власти, иной государственный орган, орган местного самоуправления:</w:t>
            </w:r>
          </w:p>
        </w:tc>
      </w:tr>
      <w:tr w:rsidR="003C50F2" w:rsidRPr="000F3665" w:rsidTr="00026262">
        <w:tc>
          <w:tcPr>
            <w:tcW w:w="131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8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2304"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полное наименование:</w:t>
            </w:r>
          </w:p>
        </w:tc>
        <w:tc>
          <w:tcPr>
            <w:tcW w:w="666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31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2304"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666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CD002C" w:rsidTr="00026262">
        <w:tc>
          <w:tcPr>
            <w:tcW w:w="131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3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t>ИНН (для российского юридического лица):</w:t>
            </w:r>
          </w:p>
        </w:tc>
        <w:tc>
          <w:tcPr>
            <w:tcW w:w="558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t>КПП (для российского юридического лица):</w:t>
            </w:r>
          </w:p>
        </w:tc>
      </w:tr>
      <w:tr w:rsidR="003C50F2" w:rsidRPr="00CD002C" w:rsidTr="00026262">
        <w:tc>
          <w:tcPr>
            <w:tcW w:w="131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3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558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r>
      <w:tr w:rsidR="003C50F2" w:rsidRPr="00CD002C" w:rsidTr="00026262">
        <w:tc>
          <w:tcPr>
            <w:tcW w:w="131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267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t>страна регистрации (инкорпорации) (для иностранного юридического лица):</w:t>
            </w:r>
          </w:p>
        </w:tc>
        <w:tc>
          <w:tcPr>
            <w:tcW w:w="247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t>дата регистрации (для иностранного юридического лица):</w:t>
            </w:r>
          </w:p>
        </w:tc>
        <w:tc>
          <w:tcPr>
            <w:tcW w:w="38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t>номер регистрации (для иностранного юридического лица):</w:t>
            </w:r>
          </w:p>
        </w:tc>
      </w:tr>
      <w:tr w:rsidR="003C50F2" w:rsidRPr="000F3665" w:rsidTr="00026262">
        <w:tc>
          <w:tcPr>
            <w:tcW w:w="131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267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2475"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t xml:space="preserve">"___"_________ </w:t>
            </w:r>
            <w:proofErr w:type="spellStart"/>
            <w:r w:rsidRPr="000F3665">
              <w:t>____г</w:t>
            </w:r>
            <w:proofErr w:type="spellEnd"/>
            <w:r w:rsidRPr="000F3665">
              <w:t>.</w:t>
            </w:r>
          </w:p>
        </w:tc>
        <w:tc>
          <w:tcPr>
            <w:tcW w:w="381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31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2673" w:type="dxa"/>
            <w:gridSpan w:val="4"/>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2475" w:type="dxa"/>
            <w:gridSpan w:val="5"/>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817"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CD002C" w:rsidTr="00026262">
        <w:tc>
          <w:tcPr>
            <w:tcW w:w="131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267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t>почтовый адрес:</w:t>
            </w:r>
          </w:p>
        </w:tc>
        <w:tc>
          <w:tcPr>
            <w:tcW w:w="247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t>телефон для связи:</w:t>
            </w:r>
          </w:p>
        </w:tc>
        <w:tc>
          <w:tcPr>
            <w:tcW w:w="381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t xml:space="preserve">адрес электронной почты (при </w:t>
            </w:r>
            <w:r w:rsidRPr="000F3665">
              <w:lastRenderedPageBreak/>
              <w:t>наличии):</w:t>
            </w:r>
          </w:p>
        </w:tc>
      </w:tr>
      <w:tr w:rsidR="003C50F2" w:rsidRPr="00CD002C" w:rsidTr="00026262">
        <w:tc>
          <w:tcPr>
            <w:tcW w:w="131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267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2475"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81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r>
      <w:tr w:rsidR="003C50F2" w:rsidRPr="00CD002C" w:rsidTr="00026262">
        <w:tc>
          <w:tcPr>
            <w:tcW w:w="131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8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267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2475"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817"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r>
      <w:tr w:rsidR="003C50F2" w:rsidRPr="00CD002C" w:rsidTr="00026262">
        <w:tc>
          <w:tcPr>
            <w:tcW w:w="131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896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rPr>
                <w:b/>
                <w:bCs/>
                <w:bdr w:val="none" w:sz="0" w:space="0" w:color="auto" w:frame="1"/>
              </w:rPr>
              <w:t>Вещное право на объект адресации:</w:t>
            </w:r>
          </w:p>
        </w:tc>
      </w:tr>
      <w:tr w:rsidR="003C50F2" w:rsidRPr="000F3665" w:rsidTr="00026262">
        <w:tc>
          <w:tcPr>
            <w:tcW w:w="131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841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право собственности</w:t>
            </w:r>
          </w:p>
        </w:tc>
      </w:tr>
      <w:tr w:rsidR="003C50F2" w:rsidRPr="00CD002C" w:rsidTr="00026262">
        <w:tc>
          <w:tcPr>
            <w:tcW w:w="131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8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841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право хозяйственного ведения имуществом на объект адресации</w:t>
            </w:r>
          </w:p>
        </w:tc>
      </w:tr>
      <w:tr w:rsidR="003C50F2" w:rsidRPr="00CD002C" w:rsidTr="00026262">
        <w:tc>
          <w:tcPr>
            <w:tcW w:w="131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8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841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право оперативного управления имуществом на объект адресации</w:t>
            </w:r>
          </w:p>
        </w:tc>
      </w:tr>
      <w:tr w:rsidR="003C50F2" w:rsidRPr="00CD002C" w:rsidTr="00026262">
        <w:tc>
          <w:tcPr>
            <w:tcW w:w="131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841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право пожизненно наследуемого владения земельным участком</w:t>
            </w:r>
          </w:p>
        </w:tc>
      </w:tr>
      <w:tr w:rsidR="003C50F2" w:rsidRPr="00CD002C" w:rsidTr="00026262">
        <w:tc>
          <w:tcPr>
            <w:tcW w:w="131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8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8411"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право постоянного (бессрочного) пользования земельным участком</w:t>
            </w:r>
          </w:p>
        </w:tc>
      </w:tr>
      <w:tr w:rsidR="003C50F2" w:rsidRPr="00CD002C" w:rsidTr="00026262">
        <w:tc>
          <w:tcPr>
            <w:tcW w:w="131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rPr>
                <w:b/>
                <w:bCs/>
                <w:bdr w:val="none" w:sz="0" w:space="0" w:color="auto" w:frame="1"/>
              </w:rPr>
              <w:t>5</w:t>
            </w:r>
          </w:p>
        </w:tc>
        <w:tc>
          <w:tcPr>
            <w:tcW w:w="9743"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rPr>
                <w:b/>
                <w:bCs/>
                <w:bdr w:val="none" w:sz="0" w:space="0" w:color="auto" w:frame="1"/>
              </w:rPr>
              <w:t>Способ получения документов</w:t>
            </w:r>
            <w:r w:rsidRPr="000F3665">
              <w:t>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3C50F2" w:rsidRPr="000F3665" w:rsidTr="00026262">
        <w:tc>
          <w:tcPr>
            <w:tcW w:w="131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400"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Лично</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558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В многофункциональном центре</w:t>
            </w:r>
          </w:p>
        </w:tc>
      </w:tr>
      <w:tr w:rsidR="003C50F2" w:rsidRPr="000F3665" w:rsidTr="00026262">
        <w:tc>
          <w:tcPr>
            <w:tcW w:w="131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8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400"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Почтовым отправлением по адресу:</w:t>
            </w:r>
          </w:p>
        </w:tc>
        <w:tc>
          <w:tcPr>
            <w:tcW w:w="59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31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8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400"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59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CD002C" w:rsidTr="00026262">
        <w:tc>
          <w:tcPr>
            <w:tcW w:w="131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9354"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3C50F2" w:rsidRPr="00CD002C" w:rsidTr="00026262">
        <w:tc>
          <w:tcPr>
            <w:tcW w:w="131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9354"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В личном кабинете федеральной информационной адресной системы</w:t>
            </w:r>
          </w:p>
        </w:tc>
      </w:tr>
      <w:tr w:rsidR="003C50F2" w:rsidRPr="00CD002C" w:rsidTr="00026262">
        <w:tc>
          <w:tcPr>
            <w:tcW w:w="131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8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400"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На адрес электронной почты (для</w:t>
            </w:r>
          </w:p>
        </w:tc>
        <w:tc>
          <w:tcPr>
            <w:tcW w:w="59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r>
      <w:tr w:rsidR="003C50F2" w:rsidRPr="00CD002C" w:rsidTr="00026262">
        <w:tc>
          <w:tcPr>
            <w:tcW w:w="131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8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400"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сообщения о получении заявления и документов)</w:t>
            </w:r>
          </w:p>
        </w:tc>
        <w:tc>
          <w:tcPr>
            <w:tcW w:w="59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r>
      <w:tr w:rsidR="003C50F2" w:rsidRPr="00CD002C" w:rsidTr="00026262">
        <w:tc>
          <w:tcPr>
            <w:tcW w:w="131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rPr>
                <w:b/>
                <w:bCs/>
                <w:bdr w:val="none" w:sz="0" w:space="0" w:color="auto" w:frame="1"/>
              </w:rPr>
              <w:t>6</w:t>
            </w:r>
          </w:p>
        </w:tc>
        <w:tc>
          <w:tcPr>
            <w:tcW w:w="9743"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rPr>
                <w:b/>
                <w:bCs/>
                <w:bdr w:val="none" w:sz="0" w:space="0" w:color="auto" w:frame="1"/>
              </w:rPr>
              <w:t>Расписку в получении документов прошу:</w:t>
            </w:r>
          </w:p>
        </w:tc>
      </w:tr>
      <w:tr w:rsidR="003C50F2" w:rsidRPr="000F3665" w:rsidTr="00026262">
        <w:tc>
          <w:tcPr>
            <w:tcW w:w="131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8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165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Выдать лично</w:t>
            </w:r>
          </w:p>
        </w:tc>
        <w:tc>
          <w:tcPr>
            <w:tcW w:w="2118" w:type="dxa"/>
            <w:gridSpan w:val="4"/>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Расписка получена:</w:t>
            </w:r>
          </w:p>
        </w:tc>
        <w:tc>
          <w:tcPr>
            <w:tcW w:w="5584"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31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1652"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2118" w:type="dxa"/>
            <w:gridSpan w:val="4"/>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5584"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t>(подпись заявителя)</w:t>
            </w:r>
          </w:p>
        </w:tc>
      </w:tr>
      <w:tr w:rsidR="003C50F2" w:rsidRPr="000F3665" w:rsidTr="00026262">
        <w:tc>
          <w:tcPr>
            <w:tcW w:w="131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400"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Направить почтовым отправлением</w:t>
            </w:r>
          </w:p>
        </w:tc>
        <w:tc>
          <w:tcPr>
            <w:tcW w:w="59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31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8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400"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по адресу:</w:t>
            </w:r>
          </w:p>
        </w:tc>
        <w:tc>
          <w:tcPr>
            <w:tcW w:w="595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31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9354"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Не направлять</w:t>
            </w:r>
          </w:p>
        </w:tc>
      </w:tr>
    </w:tbl>
    <w:p w:rsidR="003C50F2" w:rsidRPr="000F3665" w:rsidRDefault="003C50F2" w:rsidP="003C50F2">
      <w:pPr>
        <w:spacing w:line="330" w:lineRule="atLeast"/>
        <w:textAlignment w:val="baseline"/>
        <w:rPr>
          <w:rFonts w:ascii="Times New Roman" w:hAnsi="Times New Roman"/>
          <w:vanish/>
          <w:color w:val="444444"/>
        </w:rPr>
      </w:pPr>
    </w:p>
    <w:tbl>
      <w:tblPr>
        <w:tblW w:w="11057" w:type="dxa"/>
        <w:tblInd w:w="-851" w:type="dxa"/>
        <w:tblCellMar>
          <w:left w:w="0" w:type="dxa"/>
          <w:right w:w="0" w:type="dxa"/>
        </w:tblCellMar>
        <w:tblLook w:val="04A0"/>
      </w:tblPr>
      <w:tblGrid>
        <w:gridCol w:w="1364"/>
        <w:gridCol w:w="379"/>
        <w:gridCol w:w="324"/>
        <w:gridCol w:w="2276"/>
        <w:gridCol w:w="370"/>
        <w:gridCol w:w="831"/>
        <w:gridCol w:w="326"/>
        <w:gridCol w:w="405"/>
        <w:gridCol w:w="449"/>
        <w:gridCol w:w="370"/>
        <w:gridCol w:w="1088"/>
        <w:gridCol w:w="2875"/>
      </w:tblGrid>
      <w:tr w:rsidR="003C50F2" w:rsidRPr="000F3665" w:rsidTr="00026262">
        <w:trPr>
          <w:trHeight w:val="15"/>
        </w:trPr>
        <w:tc>
          <w:tcPr>
            <w:tcW w:w="1364" w:type="dxa"/>
            <w:tcBorders>
              <w:top w:val="nil"/>
              <w:left w:val="nil"/>
              <w:bottom w:val="nil"/>
              <w:right w:val="nil"/>
            </w:tcBorders>
            <w:shd w:val="clear" w:color="auto" w:fill="auto"/>
            <w:hideMark/>
          </w:tcPr>
          <w:p w:rsidR="003C50F2" w:rsidRPr="000F3665" w:rsidRDefault="003C50F2" w:rsidP="00026262">
            <w:pPr>
              <w:rPr>
                <w:rFonts w:ascii="Times New Roman" w:hAnsi="Times New Roman"/>
              </w:rPr>
            </w:pPr>
          </w:p>
        </w:tc>
        <w:tc>
          <w:tcPr>
            <w:tcW w:w="379" w:type="dxa"/>
            <w:tcBorders>
              <w:top w:val="nil"/>
              <w:left w:val="nil"/>
              <w:bottom w:val="nil"/>
              <w:right w:val="nil"/>
            </w:tcBorders>
            <w:shd w:val="clear" w:color="auto" w:fill="auto"/>
            <w:hideMark/>
          </w:tcPr>
          <w:p w:rsidR="003C50F2" w:rsidRPr="000F3665" w:rsidRDefault="003C50F2" w:rsidP="00026262">
            <w:pPr>
              <w:rPr>
                <w:rFonts w:ascii="Times New Roman" w:hAnsi="Times New Roman"/>
              </w:rPr>
            </w:pPr>
          </w:p>
        </w:tc>
        <w:tc>
          <w:tcPr>
            <w:tcW w:w="324" w:type="dxa"/>
            <w:tcBorders>
              <w:top w:val="nil"/>
              <w:left w:val="nil"/>
              <w:bottom w:val="nil"/>
              <w:right w:val="nil"/>
            </w:tcBorders>
            <w:shd w:val="clear" w:color="auto" w:fill="auto"/>
            <w:hideMark/>
          </w:tcPr>
          <w:p w:rsidR="003C50F2" w:rsidRPr="000F3665" w:rsidRDefault="003C50F2" w:rsidP="00026262">
            <w:pPr>
              <w:rPr>
                <w:rFonts w:ascii="Times New Roman" w:hAnsi="Times New Roman"/>
              </w:rPr>
            </w:pPr>
          </w:p>
        </w:tc>
        <w:tc>
          <w:tcPr>
            <w:tcW w:w="2276" w:type="dxa"/>
            <w:tcBorders>
              <w:top w:val="nil"/>
              <w:left w:val="nil"/>
              <w:bottom w:val="nil"/>
              <w:right w:val="nil"/>
            </w:tcBorders>
            <w:shd w:val="clear" w:color="auto" w:fill="auto"/>
            <w:hideMark/>
          </w:tcPr>
          <w:p w:rsidR="003C50F2" w:rsidRPr="000F3665" w:rsidRDefault="003C50F2" w:rsidP="00026262">
            <w:pPr>
              <w:rPr>
                <w:rFonts w:ascii="Times New Roman" w:hAnsi="Times New Roman"/>
              </w:rPr>
            </w:pPr>
          </w:p>
        </w:tc>
        <w:tc>
          <w:tcPr>
            <w:tcW w:w="370" w:type="dxa"/>
            <w:tcBorders>
              <w:top w:val="nil"/>
              <w:left w:val="nil"/>
              <w:bottom w:val="nil"/>
              <w:right w:val="nil"/>
            </w:tcBorders>
            <w:shd w:val="clear" w:color="auto" w:fill="auto"/>
            <w:hideMark/>
          </w:tcPr>
          <w:p w:rsidR="003C50F2" w:rsidRPr="000F3665" w:rsidRDefault="003C50F2" w:rsidP="00026262">
            <w:pPr>
              <w:rPr>
                <w:rFonts w:ascii="Times New Roman" w:hAnsi="Times New Roman"/>
              </w:rPr>
            </w:pPr>
          </w:p>
        </w:tc>
        <w:tc>
          <w:tcPr>
            <w:tcW w:w="831" w:type="dxa"/>
            <w:tcBorders>
              <w:top w:val="nil"/>
              <w:left w:val="nil"/>
              <w:bottom w:val="nil"/>
              <w:right w:val="nil"/>
            </w:tcBorders>
            <w:shd w:val="clear" w:color="auto" w:fill="auto"/>
            <w:hideMark/>
          </w:tcPr>
          <w:p w:rsidR="003C50F2" w:rsidRPr="000F3665" w:rsidRDefault="003C50F2" w:rsidP="00026262">
            <w:pPr>
              <w:rPr>
                <w:rFonts w:ascii="Times New Roman" w:hAnsi="Times New Roman"/>
              </w:rPr>
            </w:pPr>
          </w:p>
        </w:tc>
        <w:tc>
          <w:tcPr>
            <w:tcW w:w="326" w:type="dxa"/>
            <w:tcBorders>
              <w:top w:val="nil"/>
              <w:left w:val="nil"/>
              <w:bottom w:val="nil"/>
              <w:right w:val="nil"/>
            </w:tcBorders>
            <w:shd w:val="clear" w:color="auto" w:fill="auto"/>
            <w:hideMark/>
          </w:tcPr>
          <w:p w:rsidR="003C50F2" w:rsidRPr="000F3665" w:rsidRDefault="003C50F2" w:rsidP="00026262">
            <w:pPr>
              <w:rPr>
                <w:rFonts w:ascii="Times New Roman" w:hAnsi="Times New Roman"/>
              </w:rPr>
            </w:pPr>
          </w:p>
        </w:tc>
        <w:tc>
          <w:tcPr>
            <w:tcW w:w="405" w:type="dxa"/>
            <w:tcBorders>
              <w:top w:val="nil"/>
              <w:left w:val="nil"/>
              <w:bottom w:val="nil"/>
              <w:right w:val="nil"/>
            </w:tcBorders>
            <w:shd w:val="clear" w:color="auto" w:fill="auto"/>
            <w:hideMark/>
          </w:tcPr>
          <w:p w:rsidR="003C50F2" w:rsidRPr="000F3665" w:rsidRDefault="003C50F2" w:rsidP="00026262">
            <w:pPr>
              <w:rPr>
                <w:rFonts w:ascii="Times New Roman" w:hAnsi="Times New Roman"/>
              </w:rPr>
            </w:pPr>
          </w:p>
        </w:tc>
        <w:tc>
          <w:tcPr>
            <w:tcW w:w="449" w:type="dxa"/>
            <w:tcBorders>
              <w:top w:val="nil"/>
              <w:left w:val="nil"/>
              <w:bottom w:val="nil"/>
              <w:right w:val="nil"/>
            </w:tcBorders>
            <w:shd w:val="clear" w:color="auto" w:fill="auto"/>
            <w:hideMark/>
          </w:tcPr>
          <w:p w:rsidR="003C50F2" w:rsidRPr="000F3665" w:rsidRDefault="003C50F2" w:rsidP="00026262">
            <w:pPr>
              <w:rPr>
                <w:rFonts w:ascii="Times New Roman" w:hAnsi="Times New Roman"/>
              </w:rPr>
            </w:pPr>
          </w:p>
        </w:tc>
        <w:tc>
          <w:tcPr>
            <w:tcW w:w="370" w:type="dxa"/>
            <w:tcBorders>
              <w:top w:val="nil"/>
              <w:left w:val="nil"/>
              <w:bottom w:val="nil"/>
              <w:right w:val="nil"/>
            </w:tcBorders>
            <w:shd w:val="clear" w:color="auto" w:fill="auto"/>
            <w:hideMark/>
          </w:tcPr>
          <w:p w:rsidR="003C50F2" w:rsidRPr="000F3665" w:rsidRDefault="003C50F2" w:rsidP="00026262">
            <w:pPr>
              <w:rPr>
                <w:rFonts w:ascii="Times New Roman" w:hAnsi="Times New Roman"/>
              </w:rPr>
            </w:pPr>
          </w:p>
        </w:tc>
        <w:tc>
          <w:tcPr>
            <w:tcW w:w="1088" w:type="dxa"/>
            <w:tcBorders>
              <w:top w:val="nil"/>
              <w:left w:val="nil"/>
              <w:bottom w:val="nil"/>
              <w:right w:val="nil"/>
            </w:tcBorders>
            <w:shd w:val="clear" w:color="auto" w:fill="auto"/>
            <w:hideMark/>
          </w:tcPr>
          <w:p w:rsidR="003C50F2" w:rsidRPr="000F3665" w:rsidRDefault="003C50F2" w:rsidP="00026262">
            <w:pPr>
              <w:rPr>
                <w:rFonts w:ascii="Times New Roman" w:hAnsi="Times New Roman"/>
              </w:rPr>
            </w:pPr>
          </w:p>
        </w:tc>
        <w:tc>
          <w:tcPr>
            <w:tcW w:w="2875" w:type="dxa"/>
            <w:tcBorders>
              <w:top w:val="nil"/>
              <w:left w:val="nil"/>
              <w:bottom w:val="nil"/>
              <w:right w:val="nil"/>
            </w:tcBorders>
            <w:shd w:val="clear" w:color="auto" w:fill="auto"/>
            <w:hideMark/>
          </w:tcPr>
          <w:p w:rsidR="003C50F2" w:rsidRPr="000F3665" w:rsidRDefault="003C50F2" w:rsidP="00026262">
            <w:pPr>
              <w:rPr>
                <w:rFonts w:ascii="Times New Roman" w:hAnsi="Times New Roman"/>
              </w:rPr>
            </w:pPr>
          </w:p>
        </w:tc>
      </w:tr>
      <w:tr w:rsidR="003C50F2" w:rsidRPr="000F3665" w:rsidTr="00026262">
        <w:tc>
          <w:tcPr>
            <w:tcW w:w="672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145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Лист N_____</w:t>
            </w:r>
          </w:p>
        </w:tc>
        <w:tc>
          <w:tcPr>
            <w:tcW w:w="28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Всего листов____</w:t>
            </w:r>
          </w:p>
        </w:tc>
      </w:tr>
      <w:tr w:rsidR="003C50F2" w:rsidRPr="000F3665" w:rsidTr="00026262">
        <w:tc>
          <w:tcPr>
            <w:tcW w:w="136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rPr>
                <w:b/>
                <w:bCs/>
                <w:bdr w:val="none" w:sz="0" w:space="0" w:color="auto" w:frame="1"/>
              </w:rPr>
              <w:t>7</w:t>
            </w:r>
          </w:p>
        </w:tc>
        <w:tc>
          <w:tcPr>
            <w:tcW w:w="9693"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rPr>
                <w:b/>
                <w:bCs/>
                <w:bdr w:val="none" w:sz="0" w:space="0" w:color="auto" w:frame="1"/>
              </w:rPr>
              <w:t>Заявитель:</w:t>
            </w:r>
          </w:p>
        </w:tc>
      </w:tr>
      <w:tr w:rsidR="003C50F2" w:rsidRPr="00CD002C" w:rsidTr="00026262">
        <w:tc>
          <w:tcPr>
            <w:tcW w:w="136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7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9314"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rPr>
                <w:b/>
                <w:bCs/>
                <w:bdr w:val="none" w:sz="0" w:space="0" w:color="auto" w:frame="1"/>
              </w:rPr>
              <w:t>Собственник объекта адресации или лицо, обладающее иным вещным правом на объект адресации</w:t>
            </w:r>
          </w:p>
        </w:tc>
      </w:tr>
      <w:tr w:rsidR="003C50F2" w:rsidRPr="00CD002C" w:rsidTr="00026262">
        <w:tc>
          <w:tcPr>
            <w:tcW w:w="136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7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9314" w:type="dxa"/>
            <w:gridSpan w:val="10"/>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rPr>
                <w:b/>
                <w:bCs/>
                <w:bdr w:val="none" w:sz="0" w:space="0" w:color="auto" w:frame="1"/>
              </w:rPr>
              <w:t>Представитель собственника объекта адресации или лица, обладающего иным вещным правом на объект адресации</w:t>
            </w:r>
          </w:p>
        </w:tc>
      </w:tr>
      <w:tr w:rsidR="003C50F2" w:rsidRPr="000F3665" w:rsidTr="00026262">
        <w:tc>
          <w:tcPr>
            <w:tcW w:w="136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7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899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rPr>
                <w:b/>
                <w:bCs/>
                <w:bdr w:val="none" w:sz="0" w:space="0" w:color="auto" w:frame="1"/>
              </w:rPr>
              <w:t>физическое лицо:</w:t>
            </w:r>
          </w:p>
        </w:tc>
      </w:tr>
      <w:tr w:rsidR="003C50F2" w:rsidRPr="000F3665" w:rsidTr="00026262">
        <w:tc>
          <w:tcPr>
            <w:tcW w:w="136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7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2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t>фамилия:</w:t>
            </w:r>
          </w:p>
        </w:tc>
        <w:tc>
          <w:tcPr>
            <w:tcW w:w="193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t>имя (полностью):</w:t>
            </w:r>
          </w:p>
        </w:tc>
        <w:tc>
          <w:tcPr>
            <w:tcW w:w="190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t>отчество (полностью) (при наличии):</w:t>
            </w:r>
          </w:p>
        </w:tc>
        <w:tc>
          <w:tcPr>
            <w:tcW w:w="28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t>ИНН (при наличии):</w:t>
            </w:r>
          </w:p>
        </w:tc>
      </w:tr>
      <w:tr w:rsidR="003C50F2" w:rsidRPr="000F3665" w:rsidTr="00026262">
        <w:tc>
          <w:tcPr>
            <w:tcW w:w="136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7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2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193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190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28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36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7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227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t>документ,</w:t>
            </w:r>
          </w:p>
        </w:tc>
        <w:tc>
          <w:tcPr>
            <w:tcW w:w="193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t>вид:</w:t>
            </w:r>
          </w:p>
        </w:tc>
        <w:tc>
          <w:tcPr>
            <w:tcW w:w="190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t>серия:</w:t>
            </w:r>
          </w:p>
        </w:tc>
        <w:tc>
          <w:tcPr>
            <w:tcW w:w="28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t>номер:</w:t>
            </w:r>
          </w:p>
        </w:tc>
      </w:tr>
      <w:tr w:rsidR="003C50F2" w:rsidRPr="000F3665" w:rsidTr="00026262">
        <w:tc>
          <w:tcPr>
            <w:tcW w:w="136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7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227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t>удостоверяющий</w:t>
            </w:r>
          </w:p>
        </w:tc>
        <w:tc>
          <w:tcPr>
            <w:tcW w:w="193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190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28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36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7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227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t>личность:</w:t>
            </w:r>
          </w:p>
        </w:tc>
        <w:tc>
          <w:tcPr>
            <w:tcW w:w="193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t>дата выдачи:</w:t>
            </w:r>
          </w:p>
        </w:tc>
        <w:tc>
          <w:tcPr>
            <w:tcW w:w="478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t>кем выдан:</w:t>
            </w:r>
          </w:p>
        </w:tc>
      </w:tr>
      <w:tr w:rsidR="003C50F2" w:rsidRPr="000F3665" w:rsidTr="00026262">
        <w:tc>
          <w:tcPr>
            <w:tcW w:w="136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7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227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1932"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 xml:space="preserve">"___"______ </w:t>
            </w:r>
            <w:proofErr w:type="spellStart"/>
            <w:r w:rsidRPr="000F3665">
              <w:t>____г</w:t>
            </w:r>
            <w:proofErr w:type="spellEnd"/>
            <w:r w:rsidRPr="000F3665">
              <w:t>.</w:t>
            </w:r>
          </w:p>
        </w:tc>
        <w:tc>
          <w:tcPr>
            <w:tcW w:w="478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36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7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227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1932"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78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CD002C" w:rsidTr="00026262">
        <w:tc>
          <w:tcPr>
            <w:tcW w:w="136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7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2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t>почтовый адрес:</w:t>
            </w:r>
          </w:p>
        </w:tc>
        <w:tc>
          <w:tcPr>
            <w:tcW w:w="238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t>телефон для связи:</w:t>
            </w:r>
          </w:p>
        </w:tc>
        <w:tc>
          <w:tcPr>
            <w:tcW w:w="433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t>адрес электронной почты (при наличии):</w:t>
            </w:r>
          </w:p>
        </w:tc>
      </w:tr>
      <w:tr w:rsidR="003C50F2" w:rsidRPr="00CD002C" w:rsidTr="00026262">
        <w:tc>
          <w:tcPr>
            <w:tcW w:w="136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7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2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2381"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4333"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r>
      <w:tr w:rsidR="003C50F2" w:rsidRPr="00CD002C" w:rsidTr="00026262">
        <w:tc>
          <w:tcPr>
            <w:tcW w:w="136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7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227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2381"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4333"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r>
      <w:tr w:rsidR="003C50F2" w:rsidRPr="00CD002C" w:rsidTr="00026262">
        <w:tc>
          <w:tcPr>
            <w:tcW w:w="136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7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899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наименование и реквизиты документа, подтверждающего полномочия представителя:</w:t>
            </w:r>
          </w:p>
        </w:tc>
      </w:tr>
      <w:tr w:rsidR="003C50F2" w:rsidRPr="00CD002C" w:rsidTr="00026262">
        <w:tc>
          <w:tcPr>
            <w:tcW w:w="136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7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899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r>
      <w:tr w:rsidR="003C50F2" w:rsidRPr="00CD002C" w:rsidTr="00026262">
        <w:tc>
          <w:tcPr>
            <w:tcW w:w="136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7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899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r>
      <w:tr w:rsidR="003C50F2" w:rsidRPr="00CD002C" w:rsidTr="00026262">
        <w:tc>
          <w:tcPr>
            <w:tcW w:w="136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7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899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rPr>
                <w:b/>
                <w:bCs/>
                <w:bdr w:val="none" w:sz="0" w:space="0" w:color="auto" w:frame="1"/>
              </w:rPr>
              <w:t>юридическое лицо, в том числе орган государственной власти, иной государственный орган, орган местного самоуправления:</w:t>
            </w:r>
          </w:p>
        </w:tc>
      </w:tr>
      <w:tr w:rsidR="003C50F2" w:rsidRPr="000F3665" w:rsidTr="00026262">
        <w:tc>
          <w:tcPr>
            <w:tcW w:w="136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7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264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полное наименование:</w:t>
            </w:r>
          </w:p>
        </w:tc>
        <w:tc>
          <w:tcPr>
            <w:tcW w:w="63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36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7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2646"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63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CD002C" w:rsidTr="00026262">
        <w:tc>
          <w:tcPr>
            <w:tcW w:w="136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7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47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t>КПП (для российского юридического лица):</w:t>
            </w:r>
          </w:p>
        </w:tc>
        <w:tc>
          <w:tcPr>
            <w:tcW w:w="551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t>ИНН (для российского юридического лица):</w:t>
            </w:r>
          </w:p>
        </w:tc>
      </w:tr>
      <w:tr w:rsidR="003C50F2" w:rsidRPr="00CD002C" w:rsidTr="00026262">
        <w:tc>
          <w:tcPr>
            <w:tcW w:w="136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7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47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551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r>
      <w:tr w:rsidR="003C50F2" w:rsidRPr="00CD002C" w:rsidTr="00026262">
        <w:tc>
          <w:tcPr>
            <w:tcW w:w="136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7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26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t>страна регистрации (инкорпорации) (для иностранного юридического лица):</w:t>
            </w:r>
          </w:p>
        </w:tc>
        <w:tc>
          <w:tcPr>
            <w:tcW w:w="238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t>дата регистрации (для иностранного юридического лица):</w:t>
            </w:r>
          </w:p>
        </w:tc>
        <w:tc>
          <w:tcPr>
            <w:tcW w:w="39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t>номер регистрации (для иностранного юридического лица):</w:t>
            </w:r>
          </w:p>
        </w:tc>
      </w:tr>
      <w:tr w:rsidR="003C50F2" w:rsidRPr="000F3665" w:rsidTr="00026262">
        <w:tc>
          <w:tcPr>
            <w:tcW w:w="136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7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26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238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t>"___"__________ ____ г.</w:t>
            </w:r>
          </w:p>
        </w:tc>
        <w:tc>
          <w:tcPr>
            <w:tcW w:w="3963"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36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7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26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238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963"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CD002C" w:rsidTr="00026262">
        <w:tc>
          <w:tcPr>
            <w:tcW w:w="136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7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3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26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t>почтовый адрес:</w:t>
            </w:r>
          </w:p>
        </w:tc>
        <w:tc>
          <w:tcPr>
            <w:tcW w:w="238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t>телефон для связи:</w:t>
            </w:r>
          </w:p>
        </w:tc>
        <w:tc>
          <w:tcPr>
            <w:tcW w:w="39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jc w:val="center"/>
              <w:textAlignment w:val="baseline"/>
            </w:pPr>
            <w:r w:rsidRPr="000F3665">
              <w:t>адрес электронной почты (при наличии):</w:t>
            </w:r>
          </w:p>
        </w:tc>
      </w:tr>
      <w:tr w:rsidR="003C50F2" w:rsidRPr="00CD002C" w:rsidTr="00026262">
        <w:tc>
          <w:tcPr>
            <w:tcW w:w="136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7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26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2381"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963"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r>
      <w:tr w:rsidR="003C50F2" w:rsidRPr="00CD002C" w:rsidTr="00026262">
        <w:tc>
          <w:tcPr>
            <w:tcW w:w="136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7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264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2381"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963"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r>
      <w:tr w:rsidR="003C50F2" w:rsidRPr="00CD002C" w:rsidTr="00026262">
        <w:tc>
          <w:tcPr>
            <w:tcW w:w="136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7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899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наименование и реквизиты документа, подтверждающего полномочия представителя:</w:t>
            </w:r>
          </w:p>
        </w:tc>
      </w:tr>
      <w:tr w:rsidR="003C50F2" w:rsidRPr="00CD002C" w:rsidTr="00026262">
        <w:tc>
          <w:tcPr>
            <w:tcW w:w="136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7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899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r>
      <w:tr w:rsidR="003C50F2" w:rsidRPr="00CD002C" w:rsidTr="00026262">
        <w:tc>
          <w:tcPr>
            <w:tcW w:w="136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7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32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899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r>
      <w:tr w:rsidR="003C50F2" w:rsidRPr="000F3665" w:rsidTr="00026262">
        <w:tc>
          <w:tcPr>
            <w:tcW w:w="136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rPr>
                <w:b/>
                <w:bCs/>
                <w:bdr w:val="none" w:sz="0" w:space="0" w:color="auto" w:frame="1"/>
              </w:rPr>
              <w:t>8</w:t>
            </w:r>
          </w:p>
        </w:tc>
        <w:tc>
          <w:tcPr>
            <w:tcW w:w="4506"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rPr>
                <w:b/>
                <w:bCs/>
                <w:bdr w:val="none" w:sz="0" w:space="0" w:color="auto" w:frame="1"/>
              </w:rPr>
              <w:t>Документы, прилагаемые к заявлению:</w:t>
            </w:r>
          </w:p>
        </w:tc>
        <w:tc>
          <w:tcPr>
            <w:tcW w:w="5187"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36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506"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5187"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36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506"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5187"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36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506"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5187"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CD002C" w:rsidTr="00026262">
        <w:tc>
          <w:tcPr>
            <w:tcW w:w="136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50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 xml:space="preserve">Оригинал в количестве _____ экз., </w:t>
            </w:r>
            <w:proofErr w:type="spellStart"/>
            <w:r w:rsidRPr="000F3665">
              <w:t>на_____л</w:t>
            </w:r>
            <w:proofErr w:type="spellEnd"/>
            <w:r w:rsidRPr="000F3665">
              <w:t>.</w:t>
            </w:r>
          </w:p>
        </w:tc>
        <w:tc>
          <w:tcPr>
            <w:tcW w:w="518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 xml:space="preserve">Копия в количестве _____ экз., </w:t>
            </w:r>
            <w:proofErr w:type="spellStart"/>
            <w:r w:rsidRPr="000F3665">
              <w:t>на_____л</w:t>
            </w:r>
            <w:proofErr w:type="spellEnd"/>
            <w:r w:rsidRPr="000F3665">
              <w:t>.</w:t>
            </w:r>
          </w:p>
        </w:tc>
      </w:tr>
      <w:tr w:rsidR="003C50F2" w:rsidRPr="00CD002C" w:rsidTr="00026262">
        <w:tc>
          <w:tcPr>
            <w:tcW w:w="136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4506"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5187"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r>
      <w:tr w:rsidR="003C50F2" w:rsidRPr="00CD002C" w:rsidTr="00026262">
        <w:tc>
          <w:tcPr>
            <w:tcW w:w="136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4506"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5187"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r>
      <w:tr w:rsidR="003C50F2" w:rsidRPr="00CD002C" w:rsidTr="00026262">
        <w:tc>
          <w:tcPr>
            <w:tcW w:w="136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4506"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5187"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r>
      <w:tr w:rsidR="003C50F2" w:rsidRPr="00CD002C" w:rsidTr="00026262">
        <w:tc>
          <w:tcPr>
            <w:tcW w:w="136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450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 xml:space="preserve">Оригинал в количестве _____ экз., </w:t>
            </w:r>
            <w:proofErr w:type="spellStart"/>
            <w:r w:rsidRPr="000F3665">
              <w:t>на_____л</w:t>
            </w:r>
            <w:proofErr w:type="spellEnd"/>
            <w:r w:rsidRPr="000F3665">
              <w:t>.</w:t>
            </w:r>
          </w:p>
        </w:tc>
        <w:tc>
          <w:tcPr>
            <w:tcW w:w="518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 xml:space="preserve">Копия в количестве _____ экз., </w:t>
            </w:r>
            <w:proofErr w:type="spellStart"/>
            <w:r w:rsidRPr="000F3665">
              <w:t>на_____л</w:t>
            </w:r>
            <w:proofErr w:type="spellEnd"/>
            <w:r w:rsidRPr="000F3665">
              <w:t>.</w:t>
            </w:r>
          </w:p>
        </w:tc>
      </w:tr>
      <w:tr w:rsidR="003C50F2" w:rsidRPr="00CD002C" w:rsidTr="00026262">
        <w:tc>
          <w:tcPr>
            <w:tcW w:w="136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4506"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5187"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r>
      <w:tr w:rsidR="003C50F2" w:rsidRPr="00CD002C" w:rsidTr="00026262">
        <w:tc>
          <w:tcPr>
            <w:tcW w:w="136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4506"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5187"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r>
      <w:tr w:rsidR="003C50F2" w:rsidRPr="00CD002C" w:rsidTr="00026262">
        <w:tc>
          <w:tcPr>
            <w:tcW w:w="136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4506"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5187"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r>
      <w:tr w:rsidR="003C50F2" w:rsidRPr="00CD002C" w:rsidTr="00026262">
        <w:tc>
          <w:tcPr>
            <w:tcW w:w="136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3C50F2" w:rsidRDefault="003C50F2" w:rsidP="00026262">
            <w:pPr>
              <w:rPr>
                <w:rFonts w:ascii="Times New Roman" w:hAnsi="Times New Roman"/>
                <w:lang w:val="ru-RU"/>
              </w:rPr>
            </w:pPr>
          </w:p>
        </w:tc>
        <w:tc>
          <w:tcPr>
            <w:tcW w:w="450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 xml:space="preserve">Оригинал в количестве _____ экз., </w:t>
            </w:r>
            <w:proofErr w:type="spellStart"/>
            <w:r w:rsidRPr="000F3665">
              <w:t>на_____л</w:t>
            </w:r>
            <w:proofErr w:type="spellEnd"/>
            <w:r w:rsidRPr="000F3665">
              <w:t>.</w:t>
            </w:r>
          </w:p>
        </w:tc>
        <w:tc>
          <w:tcPr>
            <w:tcW w:w="518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t xml:space="preserve">Копия в количестве _____ экз., </w:t>
            </w:r>
            <w:proofErr w:type="spellStart"/>
            <w:r w:rsidRPr="000F3665">
              <w:t>на_____л</w:t>
            </w:r>
            <w:proofErr w:type="spellEnd"/>
            <w:r w:rsidRPr="000F3665">
              <w:t>.</w:t>
            </w:r>
          </w:p>
        </w:tc>
      </w:tr>
      <w:tr w:rsidR="003C50F2" w:rsidRPr="000F3665" w:rsidTr="00026262">
        <w:tc>
          <w:tcPr>
            <w:tcW w:w="136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rPr>
                <w:b/>
                <w:bCs/>
                <w:bdr w:val="none" w:sz="0" w:space="0" w:color="auto" w:frame="1"/>
              </w:rPr>
              <w:t>9</w:t>
            </w:r>
          </w:p>
        </w:tc>
        <w:tc>
          <w:tcPr>
            <w:tcW w:w="4506"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pStyle w:val="formattext"/>
              <w:spacing w:before="0" w:beforeAutospacing="0" w:after="0" w:afterAutospacing="0"/>
              <w:textAlignment w:val="baseline"/>
            </w:pPr>
            <w:r w:rsidRPr="000F3665">
              <w:rPr>
                <w:b/>
                <w:bCs/>
                <w:bdr w:val="none" w:sz="0" w:space="0" w:color="auto" w:frame="1"/>
              </w:rPr>
              <w:t>Примечание:</w:t>
            </w:r>
          </w:p>
        </w:tc>
        <w:tc>
          <w:tcPr>
            <w:tcW w:w="5187"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36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506"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5187"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36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506"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5187"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36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506"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5187"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36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506"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5187"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r w:rsidR="003C50F2" w:rsidRPr="000F3665" w:rsidTr="00026262">
        <w:tc>
          <w:tcPr>
            <w:tcW w:w="136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4506"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c>
          <w:tcPr>
            <w:tcW w:w="5187"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C50F2" w:rsidRPr="000F3665" w:rsidRDefault="003C50F2" w:rsidP="00026262">
            <w:pPr>
              <w:rPr>
                <w:rFonts w:ascii="Times New Roman" w:hAnsi="Times New Roman"/>
              </w:rPr>
            </w:pPr>
          </w:p>
        </w:tc>
      </w:tr>
    </w:tbl>
    <w:p w:rsidR="003C50F2" w:rsidRDefault="003C50F2" w:rsidP="003C50F2">
      <w:pPr>
        <w:tabs>
          <w:tab w:val="left" w:pos="1642"/>
        </w:tabs>
        <w:ind w:firstLine="680"/>
        <w:jc w:val="both"/>
        <w:rPr>
          <w:rFonts w:hint="eastAsia"/>
          <w:sz w:val="28"/>
          <w:szCs w:val="28"/>
        </w:rPr>
      </w:pPr>
    </w:p>
    <w:p w:rsidR="003713C4" w:rsidRDefault="003713C4" w:rsidP="003C50F2">
      <w:pPr>
        <w:pStyle w:val="ConsPlusNormal"/>
        <w:jc w:val="right"/>
        <w:outlineLvl w:val="1"/>
        <w:rPr>
          <w:b/>
          <w:sz w:val="28"/>
          <w:szCs w:val="28"/>
        </w:rPr>
      </w:pPr>
    </w:p>
    <w:sectPr w:rsidR="003713C4" w:rsidSect="00DB62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6B89"/>
    <w:multiLevelType w:val="hybridMultilevel"/>
    <w:tmpl w:val="EDE4E1EC"/>
    <w:lvl w:ilvl="0" w:tplc="B3508110">
      <w:start w:val="1"/>
      <w:numFmt w:val="bullet"/>
      <w:lvlText w:val="\endash "/>
      <w:lvlJc w:val="left"/>
    </w:lvl>
    <w:lvl w:ilvl="1" w:tplc="A6BAD0F6">
      <w:start w:val="1"/>
      <w:numFmt w:val="bullet"/>
      <w:lvlText w:val="и"/>
      <w:lvlJc w:val="left"/>
    </w:lvl>
    <w:lvl w:ilvl="2" w:tplc="2D00BADE">
      <w:start w:val="1"/>
      <w:numFmt w:val="bullet"/>
      <w:lvlText w:val="в"/>
      <w:lvlJc w:val="left"/>
    </w:lvl>
    <w:lvl w:ilvl="3" w:tplc="4C8E5EDC">
      <w:start w:val="1"/>
      <w:numFmt w:val="bullet"/>
      <w:lvlText w:val="в"/>
      <w:lvlJc w:val="left"/>
    </w:lvl>
    <w:lvl w:ilvl="4" w:tplc="B23AE046">
      <w:numFmt w:val="decimal"/>
      <w:lvlText w:val=""/>
      <w:lvlJc w:val="left"/>
    </w:lvl>
    <w:lvl w:ilvl="5" w:tplc="591A9E34">
      <w:numFmt w:val="decimal"/>
      <w:lvlText w:val=""/>
      <w:lvlJc w:val="left"/>
    </w:lvl>
    <w:lvl w:ilvl="6" w:tplc="D7F2FCFA">
      <w:numFmt w:val="decimal"/>
      <w:lvlText w:val=""/>
      <w:lvlJc w:val="left"/>
    </w:lvl>
    <w:lvl w:ilvl="7" w:tplc="A8D69E8A">
      <w:numFmt w:val="decimal"/>
      <w:lvlText w:val=""/>
      <w:lvlJc w:val="left"/>
    </w:lvl>
    <w:lvl w:ilvl="8" w:tplc="A70C130A">
      <w:numFmt w:val="decimal"/>
      <w:lvlText w:val=""/>
      <w:lvlJc w:val="left"/>
    </w:lvl>
  </w:abstractNum>
  <w:abstractNum w:abstractNumId="1">
    <w:nsid w:val="6CEF660F"/>
    <w:multiLevelType w:val="hybridMultilevel"/>
    <w:tmpl w:val="6150D3A0"/>
    <w:lvl w:ilvl="0" w:tplc="04A214E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AF2463"/>
    <w:rsid w:val="00026262"/>
    <w:rsid w:val="00082BD6"/>
    <w:rsid w:val="001405D7"/>
    <w:rsid w:val="001B3294"/>
    <w:rsid w:val="001D6CEC"/>
    <w:rsid w:val="001F53A5"/>
    <w:rsid w:val="0029581B"/>
    <w:rsid w:val="00343B00"/>
    <w:rsid w:val="003713C4"/>
    <w:rsid w:val="00374BF9"/>
    <w:rsid w:val="003863FA"/>
    <w:rsid w:val="003C50F2"/>
    <w:rsid w:val="0043596C"/>
    <w:rsid w:val="00523548"/>
    <w:rsid w:val="00560DCB"/>
    <w:rsid w:val="00606508"/>
    <w:rsid w:val="006145EA"/>
    <w:rsid w:val="00686DEA"/>
    <w:rsid w:val="006A58AB"/>
    <w:rsid w:val="006D517D"/>
    <w:rsid w:val="006D69D5"/>
    <w:rsid w:val="006F6CAE"/>
    <w:rsid w:val="00755BF8"/>
    <w:rsid w:val="0078021C"/>
    <w:rsid w:val="007D5499"/>
    <w:rsid w:val="008A2C65"/>
    <w:rsid w:val="008C6F9C"/>
    <w:rsid w:val="00993C35"/>
    <w:rsid w:val="00994D24"/>
    <w:rsid w:val="009C5FAD"/>
    <w:rsid w:val="009E6E3A"/>
    <w:rsid w:val="00A77190"/>
    <w:rsid w:val="00AA571A"/>
    <w:rsid w:val="00AC65D7"/>
    <w:rsid w:val="00AF2463"/>
    <w:rsid w:val="00BE7052"/>
    <w:rsid w:val="00BF35C8"/>
    <w:rsid w:val="00BF5791"/>
    <w:rsid w:val="00C841C0"/>
    <w:rsid w:val="00C93C41"/>
    <w:rsid w:val="00CB7A51"/>
    <w:rsid w:val="00CD002C"/>
    <w:rsid w:val="00D90B7B"/>
    <w:rsid w:val="00DB62F4"/>
    <w:rsid w:val="00DC0202"/>
    <w:rsid w:val="00E9729C"/>
    <w:rsid w:val="00EC0C18"/>
    <w:rsid w:val="00F20796"/>
    <w:rsid w:val="00F707B7"/>
    <w:rsid w:val="00F948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3C4"/>
    <w:pPr>
      <w:suppressAutoHyphens/>
      <w:autoSpaceDN w:val="0"/>
      <w:spacing w:after="0" w:line="240" w:lineRule="auto"/>
    </w:pPr>
    <w:rPr>
      <w:rFonts w:ascii="Liberation Serif" w:eastAsia="SimSun" w:hAnsi="Liberation Serif" w:cs="Mangal"/>
      <w:kern w:val="3"/>
      <w:sz w:val="24"/>
      <w:szCs w:val="24"/>
      <w:lang w:val="en-US"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713C4"/>
    <w:rPr>
      <w:color w:val="0000FF"/>
      <w:u w:val="single"/>
    </w:rPr>
  </w:style>
  <w:style w:type="character" w:styleId="a4">
    <w:name w:val="FollowedHyperlink"/>
    <w:basedOn w:val="a0"/>
    <w:uiPriority w:val="99"/>
    <w:semiHidden/>
    <w:unhideWhenUsed/>
    <w:rsid w:val="003713C4"/>
    <w:rPr>
      <w:color w:val="954F72" w:themeColor="followedHyperlink"/>
      <w:u w:val="single"/>
    </w:rPr>
  </w:style>
  <w:style w:type="paragraph" w:styleId="a5">
    <w:name w:val="Normal (Web)"/>
    <w:basedOn w:val="a"/>
    <w:uiPriority w:val="99"/>
    <w:semiHidden/>
    <w:unhideWhenUsed/>
    <w:rsid w:val="003713C4"/>
    <w:pPr>
      <w:suppressAutoHyphens w:val="0"/>
      <w:autoSpaceDN/>
      <w:spacing w:before="100" w:beforeAutospacing="1" w:after="100" w:afterAutospacing="1"/>
    </w:pPr>
    <w:rPr>
      <w:rFonts w:ascii="Times New Roman" w:eastAsia="Times New Roman" w:hAnsi="Times New Roman" w:cs="Times New Roman"/>
      <w:kern w:val="0"/>
      <w:lang w:val="ru-RU" w:eastAsia="ru-RU" w:bidi="ar-SA"/>
    </w:rPr>
  </w:style>
  <w:style w:type="paragraph" w:styleId="a6">
    <w:name w:val="Title"/>
    <w:basedOn w:val="a"/>
    <w:link w:val="a7"/>
    <w:uiPriority w:val="99"/>
    <w:qFormat/>
    <w:rsid w:val="003713C4"/>
    <w:pPr>
      <w:suppressAutoHyphens w:val="0"/>
      <w:autoSpaceDN/>
      <w:jc w:val="center"/>
    </w:pPr>
    <w:rPr>
      <w:rFonts w:ascii="Times New Roman" w:eastAsia="Times New Roman" w:hAnsi="Times New Roman" w:cs="Times New Roman"/>
      <w:kern w:val="0"/>
      <w:sz w:val="28"/>
      <w:lang w:eastAsia="ru-RU" w:bidi="ar-SA"/>
    </w:rPr>
  </w:style>
  <w:style w:type="character" w:customStyle="1" w:styleId="a7">
    <w:name w:val="Название Знак"/>
    <w:basedOn w:val="a0"/>
    <w:link w:val="a6"/>
    <w:uiPriority w:val="99"/>
    <w:rsid w:val="003713C4"/>
    <w:rPr>
      <w:rFonts w:ascii="Times New Roman" w:eastAsia="Times New Roman" w:hAnsi="Times New Roman" w:cs="Times New Roman"/>
      <w:sz w:val="28"/>
      <w:szCs w:val="24"/>
      <w:lang w:eastAsia="ru-RU"/>
    </w:rPr>
  </w:style>
  <w:style w:type="paragraph" w:styleId="a8">
    <w:name w:val="Body Text"/>
    <w:basedOn w:val="a"/>
    <w:link w:val="a9"/>
    <w:uiPriority w:val="99"/>
    <w:semiHidden/>
    <w:unhideWhenUsed/>
    <w:rsid w:val="003713C4"/>
    <w:pPr>
      <w:suppressAutoHyphens w:val="0"/>
      <w:autoSpaceDN/>
      <w:spacing w:after="120"/>
    </w:pPr>
    <w:rPr>
      <w:rFonts w:ascii="Times New Roman" w:eastAsia="Times New Roman" w:hAnsi="Times New Roman" w:cs="Times New Roman"/>
      <w:kern w:val="0"/>
      <w:lang w:val="ru-RU" w:eastAsia="ru-RU" w:bidi="ar-SA"/>
    </w:rPr>
  </w:style>
  <w:style w:type="character" w:customStyle="1" w:styleId="a9">
    <w:name w:val="Основной текст Знак"/>
    <w:basedOn w:val="a0"/>
    <w:link w:val="a8"/>
    <w:uiPriority w:val="99"/>
    <w:semiHidden/>
    <w:rsid w:val="003713C4"/>
    <w:rPr>
      <w:rFonts w:ascii="Times New Roman" w:eastAsia="Times New Roman" w:hAnsi="Times New Roman" w:cs="Times New Roman"/>
      <w:sz w:val="24"/>
      <w:szCs w:val="24"/>
      <w:lang w:eastAsia="ru-RU"/>
    </w:rPr>
  </w:style>
  <w:style w:type="paragraph" w:styleId="aa">
    <w:name w:val="Body Text Indent"/>
    <w:basedOn w:val="a"/>
    <w:link w:val="ab"/>
    <w:uiPriority w:val="99"/>
    <w:semiHidden/>
    <w:unhideWhenUsed/>
    <w:rsid w:val="003713C4"/>
    <w:pPr>
      <w:suppressAutoHyphens w:val="0"/>
      <w:autoSpaceDN/>
      <w:spacing w:after="120"/>
      <w:ind w:left="283"/>
    </w:pPr>
    <w:rPr>
      <w:rFonts w:ascii="Times New Roman" w:eastAsia="Times New Roman" w:hAnsi="Times New Roman" w:cs="Times New Roman"/>
      <w:kern w:val="0"/>
      <w:lang w:val="ru-RU" w:eastAsia="ru-RU" w:bidi="ar-SA"/>
    </w:rPr>
  </w:style>
  <w:style w:type="character" w:customStyle="1" w:styleId="ab">
    <w:name w:val="Основной текст с отступом Знак"/>
    <w:basedOn w:val="a0"/>
    <w:link w:val="aa"/>
    <w:uiPriority w:val="99"/>
    <w:semiHidden/>
    <w:rsid w:val="003713C4"/>
    <w:rPr>
      <w:rFonts w:ascii="Times New Roman" w:eastAsia="Times New Roman" w:hAnsi="Times New Roman" w:cs="Times New Roman"/>
      <w:sz w:val="24"/>
      <w:szCs w:val="24"/>
      <w:lang w:eastAsia="ru-RU"/>
    </w:rPr>
  </w:style>
  <w:style w:type="paragraph" w:styleId="ac">
    <w:name w:val="No Spacing"/>
    <w:uiPriority w:val="1"/>
    <w:qFormat/>
    <w:rsid w:val="003713C4"/>
    <w:pPr>
      <w:suppressAutoHyphens/>
      <w:autoSpaceDN w:val="0"/>
      <w:spacing w:after="0" w:line="240" w:lineRule="auto"/>
    </w:pPr>
    <w:rPr>
      <w:rFonts w:ascii="Times New Roman" w:eastAsia="Times New Roman" w:hAnsi="Times New Roman" w:cs="Times New Roman"/>
      <w:kern w:val="3"/>
      <w:sz w:val="24"/>
      <w:szCs w:val="24"/>
      <w:lang w:val="en-US" w:eastAsia="zh-CN" w:bidi="hi-IN"/>
    </w:rPr>
  </w:style>
  <w:style w:type="paragraph" w:customStyle="1" w:styleId="Standard">
    <w:name w:val="Standard"/>
    <w:uiPriority w:val="99"/>
    <w:rsid w:val="003713C4"/>
    <w:pPr>
      <w:suppressAutoHyphens/>
      <w:autoSpaceDN w:val="0"/>
      <w:spacing w:after="0" w:line="240" w:lineRule="auto"/>
    </w:pPr>
    <w:rPr>
      <w:rFonts w:ascii="Liberation Serif" w:eastAsia="SimSun" w:hAnsi="Liberation Serif" w:cs="Mangal"/>
      <w:kern w:val="3"/>
      <w:sz w:val="24"/>
      <w:szCs w:val="24"/>
      <w:lang w:val="en-US" w:eastAsia="zh-CN" w:bidi="hi-IN"/>
    </w:rPr>
  </w:style>
  <w:style w:type="paragraph" w:customStyle="1" w:styleId="ConsPlusNormal">
    <w:name w:val="ConsPlusNormal"/>
    <w:rsid w:val="003713C4"/>
    <w:pPr>
      <w:widowControl w:val="0"/>
      <w:suppressAutoHyphens/>
      <w:autoSpaceDE w:val="0"/>
      <w:autoSpaceDN w:val="0"/>
      <w:spacing w:after="0" w:line="240" w:lineRule="auto"/>
    </w:pPr>
    <w:rPr>
      <w:rFonts w:ascii="Times New Roman" w:eastAsia="Times New Roman" w:hAnsi="Times New Roman" w:cs="Times New Roman"/>
      <w:kern w:val="3"/>
      <w:sz w:val="24"/>
      <w:szCs w:val="20"/>
      <w:lang w:eastAsia="zh-CN"/>
    </w:rPr>
  </w:style>
  <w:style w:type="paragraph" w:customStyle="1" w:styleId="Default">
    <w:name w:val="Default"/>
    <w:uiPriority w:val="99"/>
    <w:rsid w:val="003713C4"/>
    <w:pPr>
      <w:suppressAutoHyphens/>
      <w:autoSpaceDN w:val="0"/>
      <w:spacing w:after="0" w:line="240" w:lineRule="auto"/>
    </w:pPr>
    <w:rPr>
      <w:rFonts w:ascii="Times New Roman" w:eastAsia="Times New Roman" w:hAnsi="Times New Roman" w:cs="Times New Roman"/>
      <w:color w:val="000000"/>
      <w:kern w:val="3"/>
      <w:sz w:val="24"/>
      <w:szCs w:val="24"/>
      <w:lang w:val="en-US" w:bidi="hi-IN"/>
    </w:rPr>
  </w:style>
  <w:style w:type="paragraph" w:customStyle="1" w:styleId="ConsPlusNonformat">
    <w:name w:val="ConsPlusNonformat"/>
    <w:uiPriority w:val="99"/>
    <w:rsid w:val="003713C4"/>
    <w:pPr>
      <w:widowControl w:val="0"/>
      <w:suppressAutoHyphens/>
      <w:autoSpaceDN w:val="0"/>
      <w:spacing w:after="0" w:line="240" w:lineRule="auto"/>
    </w:pPr>
    <w:rPr>
      <w:rFonts w:ascii="Courier New" w:eastAsia="Times New Roman" w:hAnsi="Courier New" w:cs="Courier New"/>
      <w:kern w:val="3"/>
      <w:sz w:val="24"/>
      <w:szCs w:val="24"/>
      <w:lang w:val="en-US" w:eastAsia="zh-CN" w:bidi="hi-IN"/>
    </w:rPr>
  </w:style>
  <w:style w:type="paragraph" w:styleId="ad">
    <w:name w:val="List Paragraph"/>
    <w:basedOn w:val="Standard"/>
    <w:uiPriority w:val="34"/>
    <w:qFormat/>
    <w:rsid w:val="003713C4"/>
    <w:pPr>
      <w:spacing w:after="200"/>
      <w:ind w:left="720"/>
    </w:pPr>
  </w:style>
  <w:style w:type="paragraph" w:styleId="ae">
    <w:name w:val="Balloon Text"/>
    <w:basedOn w:val="a"/>
    <w:link w:val="af"/>
    <w:uiPriority w:val="99"/>
    <w:semiHidden/>
    <w:unhideWhenUsed/>
    <w:rsid w:val="003713C4"/>
    <w:rPr>
      <w:rFonts w:ascii="Segoe UI" w:hAnsi="Segoe UI"/>
      <w:sz w:val="18"/>
      <w:szCs w:val="16"/>
    </w:rPr>
  </w:style>
  <w:style w:type="character" w:customStyle="1" w:styleId="af">
    <w:name w:val="Текст выноски Знак"/>
    <w:basedOn w:val="a0"/>
    <w:link w:val="ae"/>
    <w:uiPriority w:val="99"/>
    <w:semiHidden/>
    <w:rsid w:val="003713C4"/>
    <w:rPr>
      <w:rFonts w:ascii="Segoe UI" w:eastAsia="SimSun" w:hAnsi="Segoe UI" w:cs="Mangal"/>
      <w:kern w:val="3"/>
      <w:sz w:val="18"/>
      <w:szCs w:val="16"/>
      <w:lang w:val="en-US" w:eastAsia="zh-CN" w:bidi="hi-IN"/>
    </w:rPr>
  </w:style>
  <w:style w:type="paragraph" w:customStyle="1" w:styleId="ConsPlusTitle">
    <w:name w:val="ConsPlusTitle"/>
    <w:uiPriority w:val="99"/>
    <w:rsid w:val="00374BF9"/>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paragraph">
    <w:name w:val="paragraph"/>
    <w:basedOn w:val="a"/>
    <w:rsid w:val="00DC0202"/>
    <w:pPr>
      <w:suppressAutoHyphens w:val="0"/>
      <w:autoSpaceDN/>
      <w:spacing w:before="100" w:beforeAutospacing="1" w:after="100" w:afterAutospacing="1"/>
    </w:pPr>
    <w:rPr>
      <w:rFonts w:ascii="Times New Roman" w:eastAsia="Times New Roman" w:hAnsi="Times New Roman" w:cs="Times New Roman"/>
      <w:kern w:val="0"/>
      <w:lang w:val="ru-RU" w:eastAsia="ru-RU" w:bidi="ar-SA"/>
    </w:rPr>
  </w:style>
  <w:style w:type="character" w:customStyle="1" w:styleId="normaltextrun">
    <w:name w:val="normaltextrun"/>
    <w:basedOn w:val="a0"/>
    <w:rsid w:val="00DC0202"/>
  </w:style>
  <w:style w:type="character" w:customStyle="1" w:styleId="spellingerror">
    <w:name w:val="spellingerror"/>
    <w:basedOn w:val="a0"/>
    <w:rsid w:val="00DC0202"/>
  </w:style>
  <w:style w:type="character" w:customStyle="1" w:styleId="eop">
    <w:name w:val="eop"/>
    <w:basedOn w:val="a0"/>
    <w:rsid w:val="00DC0202"/>
  </w:style>
  <w:style w:type="paragraph" w:customStyle="1" w:styleId="formattext">
    <w:name w:val="formattext"/>
    <w:basedOn w:val="a"/>
    <w:rsid w:val="003C50F2"/>
    <w:pPr>
      <w:suppressAutoHyphens w:val="0"/>
      <w:autoSpaceDN/>
      <w:spacing w:before="100" w:beforeAutospacing="1" w:after="100" w:afterAutospacing="1"/>
    </w:pPr>
    <w:rPr>
      <w:rFonts w:ascii="Times New Roman" w:eastAsia="Times New Roman" w:hAnsi="Times New Roman" w:cs="Times New Roman"/>
      <w:kern w:val="0"/>
      <w:lang w:val="ru-RU" w:eastAsia="ru-RU" w:bidi="ar-SA"/>
    </w:rPr>
  </w:style>
</w:styles>
</file>

<file path=word/webSettings.xml><?xml version="1.0" encoding="utf-8"?>
<w:webSettings xmlns:r="http://schemas.openxmlformats.org/officeDocument/2006/relationships" xmlns:w="http://schemas.openxmlformats.org/wordprocessingml/2006/main">
  <w:divs>
    <w:div w:id="274220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8949&amp;date=28.03.2024&amp;dst=76&amp;field=134" TargetMode="External"/><Relationship Id="rId13" Type="http://schemas.openxmlformats.org/officeDocument/2006/relationships/hyperlink" Target="https://login.consultant.ru/link/?req=doc&amp;base=LAW&amp;n=363995&amp;date=28.03.2024&amp;dst=100088&amp;field=134" TargetMode="External"/><Relationship Id="rId18" Type="http://schemas.openxmlformats.org/officeDocument/2006/relationships/hyperlink" Target="https://login.consultant.ru/link/?req=doc&amp;base=LAW&amp;n=468949&amp;date=28.03.2024&amp;dst=26&amp;field=134" TargetMode="External"/><Relationship Id="rId26" Type="http://schemas.openxmlformats.org/officeDocument/2006/relationships/hyperlink" Target="https://docs.cntd.ru/document/420287404" TargetMode="External"/><Relationship Id="rId3" Type="http://schemas.openxmlformats.org/officeDocument/2006/relationships/styles" Target="styles.xml"/><Relationship Id="rId21" Type="http://schemas.openxmlformats.org/officeDocument/2006/relationships/image" Target="media/image2.jpeg"/><Relationship Id="rId7" Type="http://schemas.openxmlformats.org/officeDocument/2006/relationships/hyperlink" Target="https://login.consultant.ru/link/?req=doc&amp;base=LAW&amp;n=468949&amp;date=28.03.2024&amp;dst=100086&amp;field=134" TargetMode="External"/><Relationship Id="rId12" Type="http://schemas.openxmlformats.org/officeDocument/2006/relationships/hyperlink" Target="mailto:moblagov@mail.ru" TargetMode="External"/><Relationship Id="rId17" Type="http://schemas.openxmlformats.org/officeDocument/2006/relationships/hyperlink" Target="https://login.consultant.ru/link/?req=doc&amp;base=LAW&amp;n=468949&amp;date=28.03.2024&amp;dst=24&amp;field=134" TargetMode="External"/><Relationship Id="rId25" Type="http://schemas.openxmlformats.org/officeDocument/2006/relationships/hyperlink" Target="https://docs.cntd.ru/document/420287404" TargetMode="External"/><Relationship Id="rId2" Type="http://schemas.openxmlformats.org/officeDocument/2006/relationships/numbering" Target="numbering.xml"/><Relationship Id="rId16" Type="http://schemas.openxmlformats.org/officeDocument/2006/relationships/hyperlink" Target="https://login.consultant.ru/link/?req=doc&amp;base=LAW&amp;n=468949&amp;date=28.03.2024&amp;dst=100033&amp;field=134" TargetMode="External"/><Relationship Id="rId20" Type="http://schemas.openxmlformats.org/officeDocument/2006/relationships/image" Target="media/image1.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pegma1@yandex.ru" TargetMode="External"/><Relationship Id="rId11" Type="http://schemas.openxmlformats.org/officeDocument/2006/relationships/hyperlink" Target="http://www.blagoveshenskoe.ru" TargetMode="External"/><Relationship Id="rId24" Type="http://schemas.openxmlformats.org/officeDocument/2006/relationships/hyperlink" Target="https://docs.cntd.ru/document/42028740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68949&amp;date=28.03.2024&amp;dst=6&amp;field=134" TargetMode="External"/><Relationship Id="rId23" Type="http://schemas.openxmlformats.org/officeDocument/2006/relationships/hyperlink" Target="https://docs.cntd.ru/document/901919338" TargetMode="External"/><Relationship Id="rId28" Type="http://schemas.openxmlformats.org/officeDocument/2006/relationships/fontTable" Target="fontTable.xml"/><Relationship Id="rId10" Type="http://schemas.openxmlformats.org/officeDocument/2006/relationships/hyperlink" Target="https://login.consultant.ru/link/?req=doc&amp;base=LAW&amp;n=410525&amp;date=28.03.2024&amp;dst=1051&amp;field=134" TargetMode="External"/><Relationship Id="rId19" Type="http://schemas.openxmlformats.org/officeDocument/2006/relationships/hyperlink" Target="https://login.consultant.ru/link/?req=doc&amp;base=LAW&amp;n=468949&amp;date=28.03.2024&amp;dst=31&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410525&amp;date=28.03.2024&amp;dst=100336&amp;field=134" TargetMode="External"/><Relationship Id="rId14" Type="http://schemas.openxmlformats.org/officeDocument/2006/relationships/hyperlink" Target="https://login.consultant.ru/link/?req=doc&amp;base=LAW&amp;n=468949&amp;date=28.03.2024&amp;dst=100130&amp;field=134" TargetMode="External"/><Relationship Id="rId22" Type="http://schemas.openxmlformats.org/officeDocument/2006/relationships/hyperlink" Target="https://base.garant.ru/12179043/741609f9002bd54a24e5c49cb5af953b/" TargetMode="External"/><Relationship Id="rId27" Type="http://schemas.openxmlformats.org/officeDocument/2006/relationships/hyperlink" Target="https://docs.cntd.ru/document/4202874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BFA4F-C859-495D-8406-80D39D6C9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1</Pages>
  <Words>9888</Words>
  <Characters>56366</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Blag</cp:lastModifiedBy>
  <cp:revision>11</cp:revision>
  <cp:lastPrinted>2024-08-01T06:10:00Z</cp:lastPrinted>
  <dcterms:created xsi:type="dcterms:W3CDTF">2024-05-06T11:16:00Z</dcterms:created>
  <dcterms:modified xsi:type="dcterms:W3CDTF">2024-08-01T06:12:00Z</dcterms:modified>
</cp:coreProperties>
</file>